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8B" w:rsidRPr="00692D4C" w:rsidRDefault="006D5C8B" w:rsidP="006D5C8B">
      <w:pPr>
        <w:rPr>
          <w:sz w:val="16"/>
          <w:szCs w:val="16"/>
        </w:rPr>
      </w:pPr>
      <w:bookmarkStart w:id="0" w:name="_GoBack"/>
      <w:bookmarkEnd w:id="0"/>
      <w:r w:rsidRPr="00692D4C">
        <w:rPr>
          <w:b/>
        </w:rPr>
        <w:t xml:space="preserve">Formularz cenowy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="00E23977">
        <w:rPr>
          <w:b/>
        </w:rPr>
        <w:t xml:space="preserve">             </w:t>
      </w:r>
      <w:r>
        <w:rPr>
          <w:b/>
        </w:rPr>
        <w:t xml:space="preserve">   Załącznik 4</w:t>
      </w:r>
      <w:r w:rsidR="00E23977">
        <w:rPr>
          <w:b/>
        </w:rPr>
        <w:t xml:space="preserve"> a</w:t>
      </w:r>
    </w:p>
    <w:p w:rsidR="006D5C8B" w:rsidRPr="006D5C8B" w:rsidRDefault="006D5C8B">
      <w:pPr>
        <w:rPr>
          <w:b/>
        </w:rPr>
      </w:pPr>
      <w:r w:rsidRPr="00692D4C">
        <w:rPr>
          <w:b/>
        </w:rPr>
        <w:t xml:space="preserve">Część </w:t>
      </w:r>
      <w:r w:rsidR="000264DB">
        <w:rPr>
          <w:b/>
        </w:rPr>
        <w:t xml:space="preserve"> I –</w:t>
      </w:r>
      <w:r w:rsidR="00B02159">
        <w:rPr>
          <w:b/>
        </w:rPr>
        <w:t xml:space="preserve">Sprzęt </w:t>
      </w:r>
      <w:r w:rsidR="000264DB">
        <w:rPr>
          <w:b/>
        </w:rPr>
        <w:t>optyczn</w:t>
      </w:r>
      <w:r w:rsidR="00B02159">
        <w:rPr>
          <w:b/>
        </w:rPr>
        <w:t>y</w:t>
      </w:r>
      <w:r w:rsidR="000264DB">
        <w:rPr>
          <w:b/>
        </w:rPr>
        <w:t>.</w:t>
      </w: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360"/>
        <w:gridCol w:w="19"/>
        <w:gridCol w:w="1766"/>
        <w:gridCol w:w="624"/>
        <w:gridCol w:w="12"/>
        <w:gridCol w:w="5268"/>
        <w:gridCol w:w="12"/>
        <w:gridCol w:w="528"/>
        <w:gridCol w:w="12"/>
        <w:gridCol w:w="645"/>
        <w:gridCol w:w="11"/>
        <w:gridCol w:w="1734"/>
        <w:gridCol w:w="6"/>
        <w:gridCol w:w="1213"/>
        <w:gridCol w:w="6"/>
        <w:gridCol w:w="944"/>
        <w:gridCol w:w="1239"/>
        <w:gridCol w:w="882"/>
        <w:gridCol w:w="38"/>
      </w:tblGrid>
      <w:tr w:rsidR="006D5C8B" w:rsidRPr="006D5C8B" w:rsidTr="006140D8">
        <w:trPr>
          <w:gridBefore w:val="1"/>
          <w:trHeight w:val="300"/>
        </w:trPr>
        <w:tc>
          <w:tcPr>
            <w:tcW w:w="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355BE6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ORAZ </w:t>
            </w:r>
            <w:r w:rsidR="006D5C8B"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OFEROWANEGO SPRZĘTU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6D5C8B" w:rsidRPr="006D5C8B" w:rsidTr="006140D8">
        <w:trPr>
          <w:gridBefore w:val="1"/>
          <w:trHeight w:val="1163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D5C8B" w:rsidRPr="006D5C8B" w:rsidTr="006140D8">
        <w:trPr>
          <w:gridBefore w:val="1"/>
          <w:trHeight w:val="319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D5C8B" w:rsidRPr="006D5C8B" w:rsidTr="006140D8">
        <w:trPr>
          <w:gridBefore w:val="1"/>
          <w:trHeight w:val="315"/>
        </w:trPr>
        <w:tc>
          <w:tcPr>
            <w:tcW w:w="3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C8B" w:rsidRPr="009306F7" w:rsidRDefault="006D5C8B" w:rsidP="006D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06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64DB" w:rsidRPr="006D5C8B" w:rsidRDefault="000264DB" w:rsidP="00293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93BE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64DB" w:rsidRPr="006D5C8B" w:rsidRDefault="000264DB" w:rsidP="00293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Tor wizyjny  do mikroskopu Nikon Eclipse 50i 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64DB" w:rsidRPr="006D5C8B" w:rsidRDefault="000264DB" w:rsidP="00293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Matryca CMOS  wielkość min. 36mm x 23,9 mm 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64D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264DB" w:rsidRPr="006D5C8B" w:rsidTr="007D7996">
        <w:trPr>
          <w:gridBefore w:val="1"/>
          <w:trHeight w:val="6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Wszystkie funkcje pracy kamery dostępne z poziomu oprogramowania.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6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Rozdzielczość kamery min. 16,25 mln pikseli na przetworniku - 4908x3264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Transmisja obrazu z kamery przez złącze USB 3.0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Funkcje ustawienia trybu pracy kamery do pracy w: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jasnym polu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ciemnym polu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kontraście fazowym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kontraście DIC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fluorescencji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Czas ekspozycji od 100us do 60 sekund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Czułość ISO od 200 do 12800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gwint typu”F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adapter typu F-mount”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Okulary 15 x, pole widzenia 14,5mm - 2 szt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Automatyczna i ręczna kontrola ekspozycji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Regulowany zakres pola pomiaru ekspozycji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Regulacja: jasności, kontrastu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Wykonanie automatycznego balansu bieli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675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Rozbudowa oprogramowania NIS D wersja dokumentacyjna do wersji badawczo-pomiarowej NIS BR z modułem EDF: 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Pełne sterowanie funkcjami kamery cyfrowej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6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Bezpośredni przekaz obrazu do menu programu w czasie rzeczywistym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Histogram jasności obrazu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6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Zmiany: kontrastu, nasycenia, jasności z podglądem na bieżąco, przekształcanie kolorów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9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Edycja obrazu: wstawianie, kopiowanie, wycinanie, przesuwanie, obracanie obrazu i jego fragmentów, nanoszenie wskaźników, znaczników i podziałek skali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Kalibracja w jednostkach metrycznych.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Pomiary automatyczne i półautomatyczne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6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Moduł do składania zdjęć w osi Z w jedno z dużą głębią ostrości; zdjęcia 3D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855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Manualne selekcjonowanie obiektów do pomiaru, ich zliczanie, pomiary: powierzchni, średnicy, kąta, obwodu, długości i innych w pikselach i jednostkach metrycznych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30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Eksport danych i obrazów do zewnętrznych programów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60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w systemie operacyjnym Windows 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64DB" w:rsidRPr="006D5C8B" w:rsidTr="007D7996">
        <w:trPr>
          <w:gridBefore w:val="1"/>
          <w:trHeight w:val="915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E40C22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Oryginalne prospekty producenta (dopuszczalne w języku angielskim) potwierdzające spełnienie wszystkich oferowanych parametrów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C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0264D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4DB" w:rsidRPr="006D5C8B" w:rsidRDefault="000264DB" w:rsidP="006D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7D7996">
        <w:trPr>
          <w:gridBefore w:val="1"/>
          <w:trHeight w:val="60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0818" w:rsidRPr="007D7996" w:rsidRDefault="007D7996" w:rsidP="007D79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D799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</w:t>
            </w:r>
            <w:r w:rsidR="00E30818" w:rsidRPr="007D799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Mikroskop stereoskopowy o budowie modułowej do obserwacji w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świetle odbitym i przechodzącym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0818" w:rsidRDefault="00E30818" w:rsidP="00E40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Głowica mikroskopu z wbudowanym górnym portem dokumentacyjnym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30818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0818" w:rsidTr="007D7996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Pr="00E40C22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Wskaźnik ZOOM min. 7,5X (0,67x - 5x)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7D7996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Pr="00E40C22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Płynna zmiana ZOOM z funkcją "CLICK STOP"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7D7996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Pr="00E40C22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Możliwy zakres powiększeń od min. 3,35X - 300X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podłączenia kamery lub aparatu – gwint C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Obiektyw o powiększeniu min. 1X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powiększeń od min. 6,7X - 50X (dla okularów 10X)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Odległość robocza W.D. min. 115mm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Specjalny obiektyw o zwiększonej rozdzielczości obrazu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Doskonała jakość obrazu - bez zniekształceń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Nasadka pochylona pod kątem min. 45 stopni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Regulacja rozstawu źrenic w zakresie min. 52-75 mm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Specjalna konstrukcja zwiększająca komfort pracy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Okulary o powiększeniu 10X i polu widzenia min. 22 mm z muszlami ocznymi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Tr="00E40C22">
        <w:trPr>
          <w:gridBefore w:val="1"/>
          <w:trHeight w:val="1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818" w:rsidRPr="00E40C22" w:rsidRDefault="00E30818" w:rsidP="00E4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Statyw do badań w świetle odbitym i przechodzącym z oświetleniem diodowym z regulacją natężenia oświetlenia; regulowany kąt padania światła przy oświetleniu górnym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8" w:rsidRDefault="00E3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0818" w:rsidRDefault="00E3081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818" w:rsidRPr="00F67A45" w:rsidTr="007D7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248" w:type="dxa"/>
            <w:gridSpan w:val="11"/>
            <w:vAlign w:val="center"/>
          </w:tcPr>
          <w:p w:rsidR="00E30818" w:rsidRPr="00F67A45" w:rsidRDefault="00E30818" w:rsidP="007177F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30818" w:rsidRPr="00F67A45" w:rsidRDefault="00E30818" w:rsidP="007177F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6038" w:type="dxa"/>
            <w:gridSpan w:val="8"/>
          </w:tcPr>
          <w:p w:rsidR="00E30818" w:rsidRPr="00F67A45" w:rsidRDefault="00E30818" w:rsidP="00E30818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30818" w:rsidRPr="00F67A45" w:rsidTr="007D7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248" w:type="dxa"/>
            <w:gridSpan w:val="11"/>
            <w:vAlign w:val="center"/>
          </w:tcPr>
          <w:p w:rsidR="00E30818" w:rsidRPr="00F67A45" w:rsidRDefault="00E30818" w:rsidP="007177F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30818" w:rsidRPr="00F67A45" w:rsidRDefault="00E30818" w:rsidP="007177F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6038" w:type="dxa"/>
            <w:gridSpan w:val="8"/>
          </w:tcPr>
          <w:p w:rsidR="00E30818" w:rsidRPr="00F67A45" w:rsidRDefault="00E30818" w:rsidP="00435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D5C8B" w:rsidRDefault="006D5C8B" w:rsidP="006D5C8B">
      <w:pPr>
        <w:jc w:val="center"/>
      </w:pPr>
    </w:p>
    <w:p w:rsidR="006D5C8B" w:rsidRDefault="006D5C8B" w:rsidP="006D5C8B">
      <w:pPr>
        <w:jc w:val="center"/>
      </w:pPr>
    </w:p>
    <w:p w:rsidR="006D5C8B" w:rsidRPr="00692D4C" w:rsidRDefault="006D5C8B" w:rsidP="006D5C8B">
      <w:pPr>
        <w:spacing w:after="0" w:line="240" w:lineRule="auto"/>
        <w:jc w:val="center"/>
      </w:pPr>
      <w:r w:rsidRPr="00692D4C"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6D5C8B" w:rsidRPr="00241B2C" w:rsidRDefault="006D5C8B" w:rsidP="006D5C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692D4C">
        <w:rPr>
          <w:sz w:val="16"/>
          <w:szCs w:val="16"/>
        </w:rPr>
        <w:t xml:space="preserve">miejscowość , data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692D4C">
        <w:rPr>
          <w:sz w:val="16"/>
          <w:szCs w:val="16"/>
        </w:rPr>
        <w:t xml:space="preserve"> podpis osoby uprawnionej do sporządzenia oferty</w:t>
      </w:r>
    </w:p>
    <w:p w:rsidR="00231C37" w:rsidRDefault="00231C37" w:rsidP="00E23977">
      <w:pPr>
        <w:rPr>
          <w:b/>
        </w:rPr>
      </w:pPr>
    </w:p>
    <w:p w:rsidR="00231C37" w:rsidRDefault="00231C37" w:rsidP="00E23977">
      <w:pPr>
        <w:rPr>
          <w:b/>
        </w:rPr>
      </w:pPr>
    </w:p>
    <w:p w:rsidR="00231C37" w:rsidRDefault="00231C37" w:rsidP="00E23977">
      <w:pPr>
        <w:rPr>
          <w:b/>
        </w:rPr>
      </w:pPr>
    </w:p>
    <w:p w:rsidR="003631EA" w:rsidRDefault="003631EA" w:rsidP="00E23977">
      <w:pPr>
        <w:rPr>
          <w:b/>
        </w:rPr>
      </w:pPr>
    </w:p>
    <w:p w:rsidR="00E23977" w:rsidRPr="00692D4C" w:rsidRDefault="00E23977" w:rsidP="00E23977">
      <w:pPr>
        <w:rPr>
          <w:sz w:val="16"/>
          <w:szCs w:val="16"/>
        </w:rPr>
      </w:pPr>
      <w:r w:rsidRPr="00692D4C"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="00B02FBB">
        <w:rPr>
          <w:b/>
        </w:rPr>
        <w:t xml:space="preserve">             </w:t>
      </w:r>
      <w:r>
        <w:rPr>
          <w:b/>
        </w:rPr>
        <w:t xml:space="preserve">    Załącznik 4</w:t>
      </w:r>
      <w:r w:rsidR="00B02FBB">
        <w:rPr>
          <w:b/>
        </w:rPr>
        <w:t xml:space="preserve"> b</w:t>
      </w:r>
    </w:p>
    <w:p w:rsidR="00E23977" w:rsidRPr="006D5C8B" w:rsidRDefault="00E23977" w:rsidP="00E23977">
      <w:pPr>
        <w:rPr>
          <w:b/>
        </w:rPr>
      </w:pPr>
      <w:r w:rsidRPr="00692D4C">
        <w:rPr>
          <w:b/>
        </w:rPr>
        <w:t xml:space="preserve">Część </w:t>
      </w:r>
      <w:r w:rsidR="00E52E08">
        <w:rPr>
          <w:b/>
        </w:rPr>
        <w:t xml:space="preserve"> II – Dwuwiązkowy spektrometr</w:t>
      </w:r>
      <w:r w:rsidR="00B02FBB">
        <w:rPr>
          <w:b/>
        </w:rPr>
        <w:t xml:space="preserve"> absorpcji atomowej.</w:t>
      </w:r>
    </w:p>
    <w:tbl>
      <w:tblPr>
        <w:tblW w:w="153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40"/>
        <w:gridCol w:w="1708"/>
        <w:gridCol w:w="637"/>
        <w:gridCol w:w="4447"/>
        <w:gridCol w:w="820"/>
        <w:gridCol w:w="890"/>
        <w:gridCol w:w="1544"/>
        <w:gridCol w:w="1219"/>
        <w:gridCol w:w="947"/>
        <w:gridCol w:w="1238"/>
        <w:gridCol w:w="1429"/>
        <w:gridCol w:w="50"/>
      </w:tblGrid>
      <w:tr w:rsidR="00E23977" w:rsidRPr="005519A1" w:rsidTr="006140D8">
        <w:trPr>
          <w:gridBefore w:val="1"/>
          <w:trHeight w:val="48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355BE6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ORAZ </w:t>
            </w:r>
            <w:r w:rsidR="00E23977"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OFEROWANEGO SPRZĘTU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E23977" w:rsidRPr="005519A1" w:rsidTr="006140D8">
        <w:trPr>
          <w:gridBefore w:val="1"/>
          <w:trHeight w:val="4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23977" w:rsidRPr="005519A1" w:rsidTr="006140D8">
        <w:trPr>
          <w:gridBefore w:val="1"/>
          <w:trHeight w:val="7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23977" w:rsidRPr="005519A1" w:rsidTr="006140D8">
        <w:trPr>
          <w:gridBefore w:val="1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7" w:rsidRPr="005519A1" w:rsidRDefault="00E23977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02FBB" w:rsidRPr="005519A1" w:rsidRDefault="00B02FBB" w:rsidP="00930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306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2FBB" w:rsidRPr="005519A1" w:rsidRDefault="00B02FBB" w:rsidP="00930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Dwuwiązkowy spektrometr absorpcji atomowej do pracy w technice płomieniowej (FAAS) oraz metodą pieca grafitowego (GFAAS )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2FBB" w:rsidRPr="005519A1" w:rsidRDefault="00B02FBB" w:rsidP="00930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9A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Warianty pracy aparatu: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atomizacja płomieniowa(FAAS)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25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atomizacja elektrotermiczna w piecu grafitowym (GFAAS) i generacja wodorków (HGAAS) - jeden aparat umożliwiający pracę 3 technikami AAS z obligatoryjnie zainstalowanymi na stałe atomizerami: elektrotermicznym (GFAAS) i płomieniowym (FAAS) oraz z przezbrajaniem w zakresie FAAS-HGAAS co umożliwi pracę w wariancie: płomień-kuweta lub w wariancie wodorki- kuweta bez rekonfiguracji aparatu (rekonfiguracja w zakresie płomień- wodorki)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Możliwość automatycznej analizy wielopierwiastkowej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5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Zmieniacz lamp min. 6-pozycyjny, sterowany z komputera, zmieniacz lamp z 6 niezależnymi zasilaczami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8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231C37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Podwójny monochromator </w:t>
            </w:r>
            <w:r w:rsidR="00B02FBB"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zapewniający uzyskanie odwrotnej dyspersji liniowej nie gorszej niż 0.5nm/mm, pracujący w zakresie spektralnym 180-900 nm z fotopowielaczem jako detektorem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Szczelina spektralna: komputerowe ustawianie szczeliny spektralnej, zapewniające wybór jednej z kilku dostępnych stałych szczelin: 0,1; 0,2; 0,5;1,0 nm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Automatyczna adjustacja lamp w wiązce optycznej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Automatyczne rozpoznawanie lamp kodowanych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Ustawianie długości fali z poziomu oprogramowania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Automatyczne wyszukiwaniem maksimum energii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Elektroniczna modulacja lamp. Nie dopuszcza się układu z mechaniczną modulacją lamp tj.”chopperem”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606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Komputerowe sterowanie przepływem gazów umożliwiające automatyczny dobór stechiometrii płomienia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pacing w:val="-3"/>
                <w:sz w:val="20"/>
                <w:szCs w:val="20"/>
                <w:lang w:eastAsia="pl-PL"/>
              </w:rPr>
              <w:t>Płomień:- korekcja z wykorzystaniem lampy deuterowej w zakresie 180-430nm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21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37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Piec grafitowy: 3 tryby korekcji tła</w:t>
            </w:r>
            <w:r w:rsidR="00231C37"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231C37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korekcja oparta o</w:t>
            </w:r>
            <w:r w:rsidR="00231C37"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poprzeczny  efekt  Zeemana </w:t>
            </w: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  <w:t>- korekcja z wykorzystaniem lampy deuterowej  w   zakresie 180-430nm,</w:t>
            </w:r>
          </w:p>
          <w:p w:rsidR="00231C37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  <w:t>- możliwość stosowania obu korekcji tła (Zeemana/D 2) w ramach jednej analizy.</w:t>
            </w:r>
          </w:p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  <w:t>Nie dopuszcza się wykorzystania w w/w rozwiązaniach lampy deuterowej z katodą wnękową (HCL)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8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 palników 50 mm i 100mm  lub uniwersalny, 50mm palnik tytanowy,  umożliwiający  pracę ze wszystkimi typami płomienia, eliminując konieczność zmiany palnika przy przejściu do analizy pierwiastka wymagającego innego typu gazu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Komora mgielna z wyposażeniem umożliwiającym pracę z płomieniem acetylenowo-powietrznym i podtlenkowym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224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Komputerowe ustawianie wysokości palnika z możliwością jej automatycznej optymalizacji dla analiz wielo-pierwiastkowych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1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Możliwość skręcania palnika do 90°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53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Teflonowa kulka  rozpryskowa ze śrubą mikrometryczną umożliwiającą uzyskanie precyzyjnego i powtarzalnego położenia  kulki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906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Piec grafitowy pracujący w zakresie temperatur do min. 3000° C, wyposażony w optyczny czujnik do sterowania temperaturą kuwety grafitowej, z podgrzewaniem wzdłuż osi optycznej kuwety.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68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Komputerowe sterowanie przepływem gazów w kuwecie, niezależne od przepływu gazu omywającego kuwetę z zewnątrz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73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Możliwość stosowania gazów alternatywnych (w tym: wodór, powietrze, metan) o regulowanym przepływie.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68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Zamknięty układ chłodzenia z wbudowanym agregatem chłodniczym o mocy co najmniej 900W w temp. 20°C  z cyfrową kontrolą temperatury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351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Wbudowana kamera telewizyjna do obserwacji wnętrza kuwety grafitowej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Podajnik próbek do pieca grafitowego min. 60-pozycyjny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Funkcje podajnika próbek: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automatyczne dodawanie modyfikatorów matrycy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564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automatyczne rozcieńczenie reagentów (przygotowanie krzywej wzorcowej z jednego roztworu standardu)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6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zagęszczanie próbek przez wielokrotny nastrzyk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nastrzyk do podgrzanej rurki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416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231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samoczynny dobór rozcieńczenia przez system w przypadku próbek wykraczających poza zakres krzywej wzorcowej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33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System ma mieć możliwość dalszej rozbudowy  przez dodanie, sterowanego  przez oprogramowanie aparatu, certyfikowanego  urządzenia  do automatycznej walidacji spektrometru (kwalifikacja operacyjna OQ) umożliwiającego: bezobsługowy, automatyczny pomiar takich parametrów jak: dokładność długości fali, rozdzielczość monochromatora, dokładność fotometryczna, stabilność fotometryczna, dokładność  korekcji tła, ustawienie polaryzatora, powtarzalność ustawienia polaryzatora , generujący końcowy raport wraz z oceną o dopuszczeniu lub odrzuceniu (pass/fail) uzyskanych wyników.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112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Sterowanie systemu z zewnętrznego komputera z oprogramowaniem pracującym  w systemie Windows 7 PL®. Oprogramowanie sterujące aparatem  – w języku polskim we wszystkich  trybach pracy: FAAS, ETAAS, HGAAS, CVAAS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wyposażenie spektrometru: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kompresor powietrza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reduktory na acetylen, argon, podtlenek azotu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 wężyków do zasysania prób - min. 6m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rurki grafitowe: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elektrografitowe   20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 przedłużonej trwałości  10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zapasowe końcówki podajnika próbek ( 10 szt)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28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polipropylenowe naczynka na próbki do autosamplera – 1000 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3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polipropylenowe naczynka na reagenty do autosamplera – 50 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84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 kodowanych lamp pierwiastkowych HCL do oznaczeń następujących pierwiastków: Pb, Cd, Cu, Zn, Mn, 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Port USB do komunikacji z komputerem zainstalowany w spektrometrze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Komputer z drukarką o parametrach nie gorszych niż :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procesor minimum dwurdzeniowy, min  3 GHz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pamięć RAM minimum 4 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dysk twardy minimum 500 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napęd optyczny DVD +/- RW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klawiatura, mysz optyczna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System operacyjny Windows 7 PL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monitor LCD minimum 19”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kolorowa drukarka laserowa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9306F7">
        <w:trPr>
          <w:gridBefore w:val="1"/>
          <w:trHeight w:val="84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Gwarancja minimum 12 miesięcy od instalacji i uruchomienia aparatu. Bezpłatny serwis gwarancyjny obejmujący części zamienne i robociznę.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231C37">
        <w:trPr>
          <w:gridBefore w:val="1"/>
          <w:trHeight w:val="132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z obsługi w miejscu zainstalowania aparatu. Dostawca zapewnia, oprócz standardowego szkolenia z obsługi aparatu podczas instalacji, dodatkowe 2 dniowe szkolenie aplikacyjne w uzgodnionym terminie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7B1F4B">
        <w:trPr>
          <w:gridBefore w:val="1"/>
          <w:trHeight w:val="14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B" w:rsidRPr="00231C37" w:rsidRDefault="00B02FBB" w:rsidP="007B1F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Deklaracja zgodności  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7B1F4B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B" w:rsidRPr="00231C37" w:rsidRDefault="00B02FBB" w:rsidP="007B1F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231C37" w:rsidTr="007B1F4B">
        <w:trPr>
          <w:gridBefore w:val="1"/>
          <w:trHeight w:val="406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B" w:rsidRPr="005519A1" w:rsidRDefault="00B02FBB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2FBB" w:rsidRPr="00231C37" w:rsidRDefault="00B02FBB" w:rsidP="007B1F4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Urządzenie instalo</w:t>
            </w:r>
            <w:r w:rsidR="007B1F4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wane przez autoryzowany serwis.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31C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FBB" w:rsidRPr="00231C37" w:rsidRDefault="00B02FBB" w:rsidP="00435E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FBB" w:rsidRPr="00F67A45" w:rsidTr="0023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06"/>
        </w:trPr>
        <w:tc>
          <w:tcPr>
            <w:tcW w:w="8946" w:type="dxa"/>
            <w:gridSpan w:val="7"/>
            <w:vAlign w:val="center"/>
          </w:tcPr>
          <w:p w:rsidR="00B02FBB" w:rsidRPr="00F67A45" w:rsidRDefault="00B02FBB" w:rsidP="00231C3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6378" w:type="dxa"/>
            <w:gridSpan w:val="5"/>
          </w:tcPr>
          <w:p w:rsidR="00B02FBB" w:rsidRPr="00F67A45" w:rsidRDefault="00B02FBB" w:rsidP="006C6A63">
            <w:pPr>
              <w:spacing w:after="0" w:line="240" w:lineRule="auto"/>
              <w:ind w:right="-17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2FBB" w:rsidRPr="00F67A45" w:rsidTr="0023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566"/>
        </w:trPr>
        <w:tc>
          <w:tcPr>
            <w:tcW w:w="8946" w:type="dxa"/>
            <w:gridSpan w:val="7"/>
            <w:vAlign w:val="center"/>
          </w:tcPr>
          <w:p w:rsidR="00B02FBB" w:rsidRPr="00F67A45" w:rsidRDefault="00B02FBB" w:rsidP="00231C3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6378" w:type="dxa"/>
            <w:gridSpan w:val="5"/>
          </w:tcPr>
          <w:p w:rsidR="00B02FBB" w:rsidRPr="00F67A45" w:rsidRDefault="00B02FBB" w:rsidP="00435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31C37" w:rsidRDefault="00231C37" w:rsidP="00231C37"/>
    <w:p w:rsidR="00E23977" w:rsidRPr="00692D4C" w:rsidRDefault="00E23977" w:rsidP="00231C37">
      <w:pPr>
        <w:spacing w:after="0" w:line="240" w:lineRule="auto"/>
        <w:jc w:val="center"/>
      </w:pPr>
      <w:r w:rsidRPr="00692D4C"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E23977" w:rsidRPr="00241B2C" w:rsidRDefault="00E23977" w:rsidP="00231C3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692D4C">
        <w:rPr>
          <w:sz w:val="16"/>
          <w:szCs w:val="16"/>
        </w:rPr>
        <w:t xml:space="preserve">miejscowość , data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692D4C">
        <w:rPr>
          <w:sz w:val="16"/>
          <w:szCs w:val="16"/>
        </w:rPr>
        <w:t xml:space="preserve"> podpis osoby uprawnionej do sporządzenia oferty</w:t>
      </w:r>
    </w:p>
    <w:p w:rsidR="00231C37" w:rsidRDefault="00231C37" w:rsidP="00476665"/>
    <w:p w:rsidR="00476665" w:rsidRPr="00692D4C" w:rsidRDefault="00476665" w:rsidP="00476665">
      <w:pPr>
        <w:rPr>
          <w:sz w:val="16"/>
          <w:szCs w:val="16"/>
        </w:rPr>
      </w:pPr>
      <w:r w:rsidRPr="00692D4C"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</w:t>
      </w:r>
      <w:r w:rsidR="0030110C">
        <w:rPr>
          <w:b/>
        </w:rPr>
        <w:t xml:space="preserve">             </w:t>
      </w:r>
      <w:r>
        <w:rPr>
          <w:b/>
        </w:rPr>
        <w:t xml:space="preserve">      Załącznik 4</w:t>
      </w:r>
      <w:r w:rsidR="00964E95">
        <w:rPr>
          <w:b/>
        </w:rPr>
        <w:t xml:space="preserve"> c</w:t>
      </w:r>
    </w:p>
    <w:p w:rsidR="00476665" w:rsidRPr="00476665" w:rsidRDefault="00476665" w:rsidP="00476665">
      <w:pPr>
        <w:rPr>
          <w:rFonts w:ascii="Calibri" w:eastAsia="Times New Roman" w:hAnsi="Calibri" w:cs="Times New Roman"/>
          <w:b/>
          <w:bCs/>
          <w:color w:val="000000"/>
          <w:sz w:val="20"/>
          <w:szCs w:val="28"/>
          <w:lang w:eastAsia="pl-PL"/>
        </w:rPr>
      </w:pPr>
      <w:r w:rsidRPr="00692D4C">
        <w:rPr>
          <w:b/>
        </w:rPr>
        <w:t xml:space="preserve">Część </w:t>
      </w:r>
      <w:r>
        <w:rPr>
          <w:b/>
        </w:rPr>
        <w:t xml:space="preserve"> III - </w:t>
      </w:r>
      <w:r w:rsidRPr="0047666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Zestaw GC MS/MS (QqQ)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8"/>
          <w:lang w:eastAsia="pl-PL"/>
        </w:rPr>
        <w:t xml:space="preserve"> </w:t>
      </w:r>
      <w:r w:rsidRPr="0047666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w wersji analizator na pestycydy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25"/>
        <w:gridCol w:w="1696"/>
        <w:gridCol w:w="706"/>
        <w:gridCol w:w="4381"/>
        <w:gridCol w:w="848"/>
        <w:gridCol w:w="849"/>
        <w:gridCol w:w="1554"/>
        <w:gridCol w:w="1273"/>
        <w:gridCol w:w="848"/>
        <w:gridCol w:w="1273"/>
        <w:gridCol w:w="1413"/>
        <w:gridCol w:w="38"/>
      </w:tblGrid>
      <w:tr w:rsidR="00476665" w:rsidRPr="0009103E" w:rsidTr="00CD09F9">
        <w:trPr>
          <w:gridBefore w:val="1"/>
          <w:trHeight w:val="70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665" w:rsidRPr="0009103E" w:rsidRDefault="00476665" w:rsidP="00B37214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CENA JEDNOSTKOWA BRUTTO</w:t>
            </w: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476665" w:rsidRPr="0009103E" w:rsidTr="00CD09F9">
        <w:trPr>
          <w:gridBefore w:val="1"/>
          <w:trHeight w:val="9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76665" w:rsidRPr="0009103E" w:rsidTr="00CD09F9">
        <w:trPr>
          <w:gridBefore w:val="1"/>
          <w:trHeight w:val="17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665" w:rsidRPr="0009103E" w:rsidRDefault="00476665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76665" w:rsidRPr="0009103E" w:rsidTr="00CD09F9">
        <w:trPr>
          <w:gridBefore w:val="1"/>
          <w:trHeight w:val="31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65" w:rsidRPr="0009103E" w:rsidRDefault="00476665" w:rsidP="0095104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4C6BA6" w:rsidRPr="0009103E" w:rsidTr="00CD09F9">
        <w:trPr>
          <w:gridBefore w:val="1"/>
          <w:trHeight w:val="123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775F9E" w:rsidRDefault="004C6BA6" w:rsidP="0047666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75F9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5F9E" w:rsidRPr="00775F9E" w:rsidRDefault="004C6BA6" w:rsidP="00775F9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 GC MS/MS (QqQ)</w:t>
            </w:r>
          </w:p>
          <w:p w:rsidR="004C6BA6" w:rsidRPr="00775F9E" w:rsidRDefault="004C6BA6" w:rsidP="00775F9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476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 wersji analizator na pestycydy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476665" w:rsidRDefault="004C6BA6" w:rsidP="0047666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7666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C5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Jednokanałowy chromatograf gazowy z możliwością zamontowania do trzech detektorów i 2 dozowników z elektroniczną kontrolą przepływu i ciśnienia gazów (EPC) nie gorsza niż 0,001 psi.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C6BA6" w:rsidRPr="0009103E" w:rsidRDefault="004C6BA6" w:rsidP="006C6A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6BA6" w:rsidRPr="0009103E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C5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EPC musi umożliwić kompensację zmian ciśnienia atmosferycznego w czasie rzeczywistym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12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C5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Musi istnieć możliwość precyzyjnego odtworzenia chromatograficznych czasów retencji poprzez dostrajanie ciśnienia na czole kolumny z wykorzystaniem modułu kontroli pneumatyki.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Wyposażony w wymywanie wsteczne kolumny -  (ang. </w:t>
            </w:r>
            <w:r w:rsidRPr="001152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Backflushing 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C5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Dozownik: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Wymagany : typu PTV z EPC z programowalną temperaturą odparowania umożliwiającą pracę w zakresie co najmniej – 70 do 450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 (przy chłodzeniu CO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), szybkością grzania do 900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C/min.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Konieczna praca w trybie Hot split/splitless, Cold split/splitless, z możliwością ustawienia min 10 ramp temperaturowych.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Dozownik musi posiadać elektroniczną kontrolę 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ciśnienia i przepływu o dokładności nie gorszej niż 0,001 psi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Termostat kolumny( piec):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Wymagany zakres temperatur termostatu kolumn nie gorszy niż 40 – 450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C, co najmniej 20 ramp temperaturowych, maksymalna szybkość grzania pieca: min. 120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C/min, chłodzenie pieca w przedziale 450 - 50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1152D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  max. 4 min.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Autosampler</w:t>
            </w: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52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wymagania: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21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autosampler z tacą na minimum 16 fiolek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dodatkowa taca do autosamplera na minimum 150 fiolek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programowalna szybkość nastrzyku,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programowana głębokość próbkowania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Kompatybilny ze strzykawkami 5 µl, 10 µl, 50 µl i 100 µl.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nastrzyku od 0,01 do 50 µl.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C503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Autosampler musi umożliwiać mieszanie/wygrzewanie pojedynczej fiolki oraz posiadać możliwość sczytania kodu  paskowego z fiolki.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C503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1152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Detektor MS/MS musi posiadać: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A6" w:rsidRPr="0009103E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11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źródło jonów EI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11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źródło jonów do EI wykonane z inertnego stopu z podwójnym żarnikiem (filamentem)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11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wymagana możliwość grzania źródła jonów przynajmniej w zakresie 150-3500C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09103E" w:rsidTr="00CD09F9">
        <w:trPr>
          <w:gridBefore w:val="1"/>
          <w:trHeight w:val="63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1152D2" w:rsidRDefault="004C6BA6" w:rsidP="0011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5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hiperboliczne kwadrupolowe analizatory mas (2) z kwarcu pokrytego złotem z możliwością wygrzania do 200 st C.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dynamiczny detektora nie węższy niż 10 x 6, zakres mas nie gorszy niż 10-1000amu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heksapolowa, liniowa komora kolizyjna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szybkość skanowania nie gorsza niż 6250 u/s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programowania energii kolizyjnej w komorze przynajmniej do 60 eV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wymagana szybkość MRM – nie mniej niż 800 przejść /s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wykonywania automatycznego lub ręcznego strojenia detektora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próżniowy – pompa turbomolekularna o wysokiej wydajności chłodzona powietrzem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A6" w:rsidRPr="00660E49" w:rsidRDefault="004C6BA6" w:rsidP="002008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D3590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D3590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D3590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D3590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D3590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D3590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8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limit detekcji instrumentu w trybie EI MRM nie gorszy niż </w:t>
            </w: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0,5fg</w:t>
            </w: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OFN dla nastrzyku 1uL mieszaniny wzorcowej OFN o stężeniu 2 fg/uL (specyfikacja potwierdzana przy instalacji)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6BA6" w:rsidRPr="00660E49" w:rsidTr="00CD09F9">
        <w:trPr>
          <w:gridBefore w:val="1"/>
          <w:trHeight w:val="66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BA6" w:rsidRPr="0009103E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6" w:rsidRPr="00660E49" w:rsidRDefault="004C6BA6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czułość w trybie EI MS/MS (MRM) nie gorsza niż  S/N RMS </w:t>
            </w: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10 000:1</w:t>
            </w: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100 fg OFN (specyfikacja referencyjna producenta)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A6" w:rsidRPr="00660E49" w:rsidRDefault="004C6BA6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6A63" w:rsidRPr="00660E49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63" w:rsidRPr="0009103E" w:rsidRDefault="006C6A63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63" w:rsidRPr="0009103E" w:rsidRDefault="006C6A63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63" w:rsidRPr="0009103E" w:rsidRDefault="006C6A63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A63" w:rsidRPr="00660E49" w:rsidRDefault="006C6A63" w:rsidP="00660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komputerowy musi zawierać: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60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procesor zgodny z architekturą x86 osiągający minimum 6000 pkt  w teście PassMark PC Mark, wg wyniku opublikowanego na stronie: http://www.cpubenchmark.net/cpu_list.php. Dysk 500GB pojemności do wykorzystania, 4 GB RAM.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2159" w:rsidRPr="00660E49" w:rsidTr="00CD09F9">
        <w:trPr>
          <w:gridBefore w:val="1"/>
          <w:trHeight w:val="22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Dwa min. 22 calowe monitory LCD.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Drukarkę laserową kolorową.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84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Oprogramowanie do pełnego sterowania zestawem i obróbki danych, z systemem operacyjnym odpowiednim do zainstalowanego oprogramowania sterującego zestawem.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93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komputerowy powinien być dedykowany do obróbki danych w trybie offline wraz z licencją analizy danych w trybie offline.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Biblioteki widm: NIST 2014, min. 200000 widm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Biblioteka MRM dla minimum 1000 związków z grupy pestycydów i zanieczyszczeń środowiskowych.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26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musi posiadać fabrycznie ustawioną metodę do oznaczania pestycydów opartą na wstecznym wymywaniu kolumny.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49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Konieczna współpraca GC MS/MS z komputerem poprzez złącze Ethernet (LAN) dające możliwość zdalnego dostępu do aparatu.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9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podtrzymania energii dedykowany do systemu GC-MS/MS o mocy 6000VA pracujący w topologii on line z czystą sinusoidą na wyjściu.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6A63" w:rsidRPr="00660E49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63" w:rsidRPr="0009103E" w:rsidRDefault="006C6A63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63" w:rsidRPr="0009103E" w:rsidRDefault="006C6A63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63" w:rsidRPr="0009103E" w:rsidRDefault="006C6A63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A63" w:rsidRPr="00660E49" w:rsidRDefault="006C6A63" w:rsidP="00660E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C5037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C5037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63" w:rsidRPr="00660E49" w:rsidRDefault="006C6A63" w:rsidP="002008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36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Obudowa wyciszająca na pompę wstępną (2 szt.)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2159" w:rsidRPr="00660E49" w:rsidTr="00CD09F9">
        <w:trPr>
          <w:gridBefore w:val="1"/>
          <w:trHeight w:val="28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Stolik dedykowany do systemu GCMSMS z biurkiem pod komputer (kolor szary) i </w:t>
            </w:r>
            <w:r w:rsidRPr="00660E4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 krzesła posiadające pozytywną </w:t>
            </w: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ocenę ergonomiczną do pracy przy komputerze zgodną z rozporządzeniem MPiPS z 1 grudnia 1998 r</w:t>
            </w:r>
            <w:r w:rsidR="00C503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951043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144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startowy do zainstalowania aparatu i rozpoczęcia na nim pracy. Strzykawki o poj. 10 μl do autosamplera, zakręcane fiolki do autosamplera, membrany do dozownika, wkładki szklane do dozowników, ferrule, złączki, itp.), 2 kolumny HP-5MS UI , 30 m x 0,25 mm x 0,25 μm 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C5037A">
            <w:pPr>
              <w:spacing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660E49" w:rsidRDefault="00E42159" w:rsidP="0066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instalacyjny z filtrami na linie gazowe.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142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660E49" w:rsidRDefault="00E42159" w:rsidP="0020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Certyfikat zgodności CE świadczący o zgodności urządzenia z europejskimi warunkami bezpieczeństwa (dołączony do oferty). Aparatura musi spełniać wszelkie wymogi bezpieczeństwa wymagane przez przepisy prawa,  świadectwa, atesty, deklaracje zgodności 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660E49" w:rsidRDefault="00E42159" w:rsidP="0020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Oferowane urządzenie kompletne, po instalacji gotowe do użycia zgodnie z jego przeznaczeniem.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6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660E49" w:rsidRDefault="00E42159" w:rsidP="0020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Gwarancja na całe urządzenie, 24 miesiące, przy czym czas przestoju powoduje przedłużenie okresu gwarancji.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267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660E49" w:rsidRDefault="00E42159" w:rsidP="0020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Serwis gwarancyjny i pogwarancyjny - działania firmy serwisującej nie mogą wpływać niekorzystnie na warunki gwarancji. Czas reakcji serwisu - do końca następnego dnia roboczego od momentu zgłoszenia drogą e-mail na podany w umowie adres przeznaczony do składania reklamacji. W czasie trwania okresu gwarancyjnego w przypadku napraw Wykonawca zobowiązuje się odebrać i dostarczyć przedmiot zamówienia do siedziby Zamawiającego (jeśli naprawa nie jest możliwa w siedzibie Zamawiającego).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2159" w:rsidRPr="00660E49" w:rsidTr="00CD09F9">
        <w:trPr>
          <w:gridBefore w:val="1"/>
          <w:trHeight w:val="51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59" w:rsidRPr="00660E49" w:rsidRDefault="00E42159" w:rsidP="00CD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Aparat musi być instalowany przez autoryzowany serwis</w:t>
            </w:r>
            <w:r w:rsidR="00CD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159" w:rsidRPr="00660E49" w:rsidTr="00CD09F9">
        <w:trPr>
          <w:gridBefore w:val="1"/>
          <w:trHeight w:val="43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159" w:rsidRPr="0009103E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59" w:rsidRPr="00660E49" w:rsidRDefault="00E42159" w:rsidP="0020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 obsługi urządzenia, w języku polskim i angielskim, dołączona do dostawy, szkolenie dwuetapowe, 10 dniowe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6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159" w:rsidRPr="00660E49" w:rsidRDefault="00E42159" w:rsidP="002008F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DCC" w:rsidRPr="00F67A45" w:rsidTr="00CD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7212" w:type="dxa"/>
            <w:gridSpan w:val="5"/>
            <w:vAlign w:val="center"/>
          </w:tcPr>
          <w:p w:rsidR="00E23DCC" w:rsidRPr="00F67A45" w:rsidRDefault="00E23DCC" w:rsidP="00660E49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23DCC" w:rsidRPr="00F67A45" w:rsidRDefault="00E23DCC" w:rsidP="009510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059" w:type="dxa"/>
            <w:gridSpan w:val="7"/>
          </w:tcPr>
          <w:p w:rsidR="00E23DCC" w:rsidRPr="00F67A45" w:rsidRDefault="00E23DCC" w:rsidP="00D3590A">
            <w:pPr>
              <w:spacing w:after="0" w:line="240" w:lineRule="auto"/>
              <w:ind w:right="-17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3DCC" w:rsidRPr="00F67A45" w:rsidTr="00CD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7212" w:type="dxa"/>
            <w:gridSpan w:val="5"/>
            <w:vAlign w:val="center"/>
          </w:tcPr>
          <w:p w:rsidR="00E23DCC" w:rsidRPr="00F67A45" w:rsidRDefault="00E23DCC" w:rsidP="00660E49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23DCC" w:rsidRPr="00F67A45" w:rsidRDefault="00E23DCC" w:rsidP="009510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059" w:type="dxa"/>
            <w:gridSpan w:val="7"/>
          </w:tcPr>
          <w:p w:rsidR="00E23DCC" w:rsidRPr="00F67A45" w:rsidRDefault="00E23DCC" w:rsidP="00660E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51043" w:rsidRDefault="00951043" w:rsidP="00C5037A"/>
    <w:p w:rsidR="00951043" w:rsidRDefault="00951043" w:rsidP="00476665">
      <w:pPr>
        <w:jc w:val="center"/>
      </w:pPr>
    </w:p>
    <w:p w:rsidR="00630407" w:rsidRDefault="00630407" w:rsidP="00476665">
      <w:pPr>
        <w:jc w:val="center"/>
      </w:pPr>
    </w:p>
    <w:p w:rsidR="00476665" w:rsidRPr="00692D4C" w:rsidRDefault="00476665" w:rsidP="00476665">
      <w:pPr>
        <w:spacing w:after="0" w:line="240" w:lineRule="auto"/>
        <w:jc w:val="center"/>
      </w:pPr>
      <w:r w:rsidRPr="00692D4C"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10260A" w:rsidRPr="00505EC1" w:rsidRDefault="00476665" w:rsidP="00505EC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692D4C">
        <w:rPr>
          <w:sz w:val="16"/>
          <w:szCs w:val="16"/>
        </w:rPr>
        <w:t xml:space="preserve">miejscowość , data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692D4C">
        <w:rPr>
          <w:sz w:val="16"/>
          <w:szCs w:val="16"/>
        </w:rPr>
        <w:t xml:space="preserve"> podpis osoby uprawnionej do sporządzenia oferty</w:t>
      </w:r>
    </w:p>
    <w:p w:rsidR="00951043" w:rsidRDefault="00951043" w:rsidP="006D5C8B"/>
    <w:p w:rsidR="00630407" w:rsidRDefault="00630407" w:rsidP="006D5C8B"/>
    <w:p w:rsidR="00630407" w:rsidRDefault="00630407" w:rsidP="006D5C8B"/>
    <w:p w:rsidR="00630407" w:rsidRDefault="00630407" w:rsidP="006D5C8B"/>
    <w:p w:rsidR="00630407" w:rsidRDefault="00630407" w:rsidP="006D5C8B"/>
    <w:p w:rsidR="003A0C70" w:rsidRPr="00692D4C" w:rsidRDefault="003A0C70" w:rsidP="003A0C70">
      <w:pPr>
        <w:rPr>
          <w:sz w:val="16"/>
          <w:szCs w:val="16"/>
        </w:rPr>
      </w:pPr>
      <w:r w:rsidRPr="00692D4C"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Załącznik 4 d</w:t>
      </w:r>
    </w:p>
    <w:p w:rsidR="003A0C70" w:rsidRPr="006D5C8B" w:rsidRDefault="003A0C70" w:rsidP="003A0C70">
      <w:pPr>
        <w:rPr>
          <w:b/>
        </w:rPr>
      </w:pPr>
      <w:r w:rsidRPr="00692D4C">
        <w:rPr>
          <w:b/>
        </w:rPr>
        <w:t xml:space="preserve">Część </w:t>
      </w:r>
      <w:r>
        <w:rPr>
          <w:b/>
        </w:rPr>
        <w:t xml:space="preserve"> IV -  </w:t>
      </w:r>
      <w:r w:rsidRPr="003A0C70">
        <w:rPr>
          <w:rFonts w:ascii="Calibri" w:eastAsia="Times New Roman" w:hAnsi="Calibri" w:cs="Times New Roman"/>
          <w:b/>
          <w:bCs/>
          <w:color w:val="000000"/>
          <w:lang w:eastAsia="pl-PL"/>
        </w:rPr>
        <w:t>Chromatograf gazowy z detektorami ECD i NPD.</w:t>
      </w:r>
    </w:p>
    <w:tbl>
      <w:tblPr>
        <w:tblW w:w="162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40"/>
        <w:gridCol w:w="1696"/>
        <w:gridCol w:w="710"/>
        <w:gridCol w:w="4394"/>
        <w:gridCol w:w="850"/>
        <w:gridCol w:w="851"/>
        <w:gridCol w:w="1559"/>
        <w:gridCol w:w="1276"/>
        <w:gridCol w:w="850"/>
        <w:gridCol w:w="1276"/>
        <w:gridCol w:w="1417"/>
        <w:gridCol w:w="916"/>
      </w:tblGrid>
      <w:tr w:rsidR="003A0C70" w:rsidRPr="00D4475E" w:rsidTr="00B37214">
        <w:trPr>
          <w:gridBefore w:val="1"/>
          <w:gridAfter w:val="1"/>
          <w:wAfter w:w="916" w:type="dxa"/>
          <w:trHeight w:val="5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55BE6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ORAZ </w:t>
            </w:r>
            <w:r w:rsidR="003A0C70"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OFEROWANEGO SPRZĘTU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CENA JEDNOSTKOWA BRUTTO</w:t>
            </w: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3A0C70" w:rsidRPr="00D4475E" w:rsidTr="00B37214">
        <w:trPr>
          <w:gridBefore w:val="1"/>
          <w:gridAfter w:val="1"/>
          <w:wAfter w:w="916" w:type="dxa"/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A0C70" w:rsidRPr="00D4475E" w:rsidTr="00B37214">
        <w:trPr>
          <w:gridBefore w:val="1"/>
          <w:gridAfter w:val="1"/>
          <w:wAfter w:w="916" w:type="dxa"/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A0C70" w:rsidRPr="00D4475E" w:rsidTr="00B37214">
        <w:trPr>
          <w:gridBefore w:val="1"/>
          <w:gridAfter w:val="1"/>
          <w:wAfter w:w="916" w:type="dxa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C70" w:rsidRPr="00D4475E" w:rsidRDefault="003A0C7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1074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1610" w:rsidRPr="00B37214" w:rsidRDefault="00B37214" w:rsidP="00B3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2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1610" w:rsidRPr="00D4475E" w:rsidRDefault="004A1610" w:rsidP="00B3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Chromatograf gazowy z detektorami ECD i NPD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1610" w:rsidRPr="00B37214" w:rsidRDefault="00B37214" w:rsidP="00B3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2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Dwukanałowy chromatograf gazowy z możliwością zamontowania do trzech detektorów i 2 dozowników z elektroniczną kontrolą przepływu i ciśnienia gazów (EPC) nie gorszą niż 0,001 psi.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425C8" w:rsidRPr="00D4475E" w:rsidTr="00B1224F">
        <w:trPr>
          <w:gridBefore w:val="1"/>
          <w:gridAfter w:val="1"/>
          <w:wAfter w:w="916" w:type="dxa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C8" w:rsidRPr="00B1224F" w:rsidRDefault="005425C8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EPC musi umożliwić kompensację zmian ciśnienia atmosferycznego w czasie rzeczywistym.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8" w:rsidRPr="00D4475E" w:rsidRDefault="005425C8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10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Musi istnieć możliwość precyzyjnego odtworzenia chromatograficznych czasów retencji poprzez dostrajanie  ciśnienia na czole kolumny z wykorzystaniem modułu kontroli pneumatyki.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12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Dozownik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typu split/splitless z EPC, możliwość dozowania  w pulsed splitless i pulsed split. Dozownik musi posiadać elektroniczną kontrolę ciśnienia i przepływu o dokładności nie gorszej niż 0,001 psi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144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Termostat kolumny (piec):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zakres temperatur termostatu kolumn nie gorszy niż 40 – 450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C, co najmniej 20 ramp temperaturowych, maksymalna szybkość grzania pieca: min. 120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C/min, chłodzenie pieca  w przedziale 450 - 50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  max. 4 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12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Autosampler</w:t>
            </w: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 minimum 50 fiolek o szybkości dozowania 0,1 s lub lepszej. Musi umożliwiać programowanie nastrzyku, głębokość próbkowania. Kompatybilny ze strzykawkami 5,10,50,100 ul.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Detektory: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Detektor azotowo-fosforowy (NPD), specyficzny dla związków zawierających  azot lub fosfor.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Minimalny limit detekcji: &lt; 0,08 pg N/s, &lt;0,01 pg P/s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Maksymalna temperatura działania: 400OC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Tempo zbierania danych: minimum  200 Hz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99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dynamiczny: &gt; 10</w:t>
            </w:r>
            <w:r w:rsidRPr="00B1224F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N, &gt; 10</w:t>
            </w:r>
            <w:r w:rsidRPr="00B1224F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P, selektywnosć nie gorsza niż 25000 do 1g N/gC oraz 200000 do 1 g P/gC, maxymalna temperatura nie niższa niz 400 </w:t>
            </w:r>
            <w:r w:rsidRPr="00B1224F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C,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Elektroniczna  kontrola pneumatyki dla trzech gazów w minimalnym zakresie :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0-200ml/min dla powietrza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0-30ml/min dla wodoru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0-100ml/min dla gazu obmywajacego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Detektor typu ECD (wychwytu elektronów)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: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Minimalny limit detekcji: &lt; 4,4 fg/ml (dla lindanu)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Szybkość akwizycji danych minimum 50 Hz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dynamiczny: 5x 10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lindanu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D4475E" w:rsidTr="00B1224F">
        <w:trPr>
          <w:gridBefore w:val="1"/>
          <w:gridAfter w:val="1"/>
          <w:wAfter w:w="916" w:type="dxa"/>
          <w:trHeight w:val="81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Konieczna możliwość rozbudowy o detektor emisji atomowej (AED) do analizy związków metaloorganicznych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7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Musi istnieć możliwość rozbudowy o detektor mas zarówno pojedynczy kwadrupol jak i potrójny kwadrupol tego i QTof tego samego producenta.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komputerowy musi zawierać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procesor min dwurdzeniowy, dysk 500GB, 4 GB 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RAM,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monitor  LCD minimum 19’’,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drukarkę laserową kolorową,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mysz optyczną i klawiaturę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1224F">
        <w:trPr>
          <w:gridBefore w:val="1"/>
          <w:gridAfter w:val="1"/>
          <w:wAfter w:w="916" w:type="dxa"/>
          <w:trHeight w:val="1077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oprogramowanie do pełnego sterowania zestawem i obróbki danych, z systemem operacyjnym odpowiednim do zainstalowanego oprogramowania sterującego zestawem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Konieczna współpraca GC z komputerem poprzez złącze Ethernet (LAN) dające możliwość zdalnego dostępu do aparatu.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Krzesło posiadające pozytywną ocenę ergonomiczną do pracy przy komputerze zgodną z rozporządzeniem MPiPS z 1 grudnia 1998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118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startowy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zainstalowania aparatu i rozpoczęcia na nim pracy wkładki szklane do dozowników, strzykawka do nastrzyku z autosamplerem 10ul,  dwie  kolumny D&amp;W 1701  60 m x 0,25 mm x 0,25 μm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15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Certyfikat zgodności CE świadczący o zgodności urządzenia z europejskimi warunkami bezpieczeństwa (dołączony do oferty). Aparatura musi spełniać wszelkie wymogi bezpieczeństwa wymagane przez przepisy prawa,  świadectwa, atesty, deklaracje zgodności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Oferowane urządzenie musi być kompletne, po instalacji gotowe do użycia zgodnie z jego przeznaczeniem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trHeight w:val="6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Gwarancja na całe urządzenie, 24 miesiące, przy czym czas przestoju powoduje przedłużenie okresu gwarancji,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1610" w:rsidRPr="00B1224F" w:rsidTr="00B1224F">
        <w:trPr>
          <w:gridBefore w:val="1"/>
          <w:trHeight w:val="27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Serwis gwarancyjny i pogwarancyjny - działania firmy serwisującej nie mogą wpływać niekorzystnie na warunki gwarancji. Czas reakcji serwisu - do końca następnego dnia roboczego od momentu zgłoszenia drogą e-mail na podany w umowie adres przeznaczony do składania reklamacji. W czasie trwania okresu gwarancyjnego w przypadku napraw Wykonawca zobowiązuje się odebrać i dostarczyć przedmiot zamówienia do siedziby Zamawiającego (jeśli naprawa nie jest możliwa w siedzibie Zamawiającego)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B1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Aparat będzie instal</w:t>
            </w:r>
            <w:r w:rsid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owany przez autoryzowany serwis.</w:t>
            </w: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610" w:rsidRPr="00B1224F" w:rsidTr="00B37214">
        <w:trPr>
          <w:gridBefore w:val="1"/>
          <w:gridAfter w:val="1"/>
          <w:wAfter w:w="916" w:type="dxa"/>
          <w:trHeight w:val="9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610" w:rsidRPr="00D4475E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1610" w:rsidRPr="00B1224F" w:rsidRDefault="004A1610" w:rsidP="00F6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 obsługi urządzenia, w języku polskim i angielskim, dołączona do dostawy, szkolenie dwuetapowe -3 dniowe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610" w:rsidRPr="00B1224F" w:rsidRDefault="004A1610" w:rsidP="00435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5144" w:rsidRPr="00F67A45" w:rsidTr="00E4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6" w:type="dxa"/>
          <w:trHeight w:val="227"/>
        </w:trPr>
        <w:tc>
          <w:tcPr>
            <w:tcW w:w="7245" w:type="dxa"/>
            <w:gridSpan w:val="5"/>
            <w:vAlign w:val="center"/>
          </w:tcPr>
          <w:p w:rsidR="00F65144" w:rsidRPr="00F67A45" w:rsidRDefault="00F65144" w:rsidP="00F651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65144" w:rsidRPr="00F67A45" w:rsidRDefault="00F65144" w:rsidP="00F651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079" w:type="dxa"/>
            <w:gridSpan w:val="7"/>
          </w:tcPr>
          <w:p w:rsidR="00F65144" w:rsidRPr="00F67A45" w:rsidRDefault="00F65144" w:rsidP="00F65144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5144" w:rsidRPr="00F67A45" w:rsidTr="00E4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6" w:type="dxa"/>
          <w:trHeight w:val="227"/>
        </w:trPr>
        <w:tc>
          <w:tcPr>
            <w:tcW w:w="7245" w:type="dxa"/>
            <w:gridSpan w:val="5"/>
            <w:vAlign w:val="center"/>
          </w:tcPr>
          <w:p w:rsidR="00F65144" w:rsidRPr="00F67A45" w:rsidRDefault="00F65144" w:rsidP="00F651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65144" w:rsidRPr="00F67A45" w:rsidRDefault="00F65144" w:rsidP="00F651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079" w:type="dxa"/>
            <w:gridSpan w:val="7"/>
          </w:tcPr>
          <w:p w:rsidR="00F65144" w:rsidRPr="00F67A45" w:rsidRDefault="00F65144" w:rsidP="00F651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425C8" w:rsidRDefault="005425C8" w:rsidP="00B1224F"/>
    <w:p w:rsidR="003A0C70" w:rsidRDefault="003A0C70" w:rsidP="003A0C70">
      <w:pPr>
        <w:jc w:val="center"/>
      </w:pPr>
    </w:p>
    <w:p w:rsidR="003A0C70" w:rsidRPr="00692D4C" w:rsidRDefault="00F75B91" w:rsidP="003A0C70">
      <w:pPr>
        <w:spacing w:after="0" w:line="240" w:lineRule="auto"/>
        <w:jc w:val="center"/>
      </w:pPr>
      <w:r>
        <w:t xml:space="preserve">   </w:t>
      </w:r>
      <w:r w:rsidR="003A0C70" w:rsidRPr="00692D4C"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3A0C70" w:rsidRPr="00241B2C" w:rsidRDefault="003A0C70" w:rsidP="003A0C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F75B9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="00F75B9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692D4C">
        <w:rPr>
          <w:sz w:val="16"/>
          <w:szCs w:val="16"/>
        </w:rPr>
        <w:t xml:space="preserve">miejscowość , data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692D4C">
        <w:rPr>
          <w:sz w:val="16"/>
          <w:szCs w:val="16"/>
        </w:rPr>
        <w:t xml:space="preserve"> podpis osoby uprawnionej do sporządzenia oferty</w:t>
      </w:r>
    </w:p>
    <w:p w:rsidR="003A0C70" w:rsidRDefault="003A0C70" w:rsidP="003A0C70"/>
    <w:p w:rsidR="0032021C" w:rsidRDefault="0032021C" w:rsidP="00B02159">
      <w:pPr>
        <w:rPr>
          <w:b/>
        </w:rPr>
      </w:pPr>
    </w:p>
    <w:p w:rsidR="0032021C" w:rsidRDefault="0032021C" w:rsidP="00B02159">
      <w:pPr>
        <w:rPr>
          <w:b/>
        </w:rPr>
      </w:pPr>
    </w:p>
    <w:p w:rsidR="005425C8" w:rsidRDefault="005425C8" w:rsidP="00B02159">
      <w:pPr>
        <w:rPr>
          <w:b/>
        </w:rPr>
      </w:pPr>
    </w:p>
    <w:p w:rsidR="005425C8" w:rsidRDefault="005425C8" w:rsidP="00B02159">
      <w:pPr>
        <w:rPr>
          <w:b/>
        </w:rPr>
      </w:pPr>
    </w:p>
    <w:p w:rsidR="00B02159" w:rsidRDefault="00B02159" w:rsidP="00B02159">
      <w:pPr>
        <w:rPr>
          <w:sz w:val="16"/>
          <w:szCs w:val="16"/>
        </w:rPr>
      </w:pPr>
      <w:r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 </w:t>
      </w:r>
      <w:r w:rsidR="00E4638C">
        <w:rPr>
          <w:b/>
        </w:rPr>
        <w:t xml:space="preserve">              </w:t>
      </w:r>
      <w:r w:rsidR="000E39DC">
        <w:rPr>
          <w:b/>
        </w:rPr>
        <w:t xml:space="preserve">    </w:t>
      </w:r>
      <w:r>
        <w:rPr>
          <w:b/>
        </w:rPr>
        <w:t xml:space="preserve">   Załącznik 4</w:t>
      </w:r>
      <w:r w:rsidR="000E39DC">
        <w:rPr>
          <w:b/>
        </w:rPr>
        <w:t xml:space="preserve"> e</w:t>
      </w:r>
    </w:p>
    <w:p w:rsidR="00B02159" w:rsidRDefault="00B02159" w:rsidP="00B02159">
      <w:pPr>
        <w:rPr>
          <w:b/>
        </w:rPr>
      </w:pPr>
      <w:r>
        <w:rPr>
          <w:b/>
        </w:rPr>
        <w:t xml:space="preserve">Część  V – </w:t>
      </w:r>
      <w:r w:rsidR="00E30D8B">
        <w:rPr>
          <w:b/>
        </w:rPr>
        <w:t>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utomatyczn</w:t>
      </w:r>
      <w:r w:rsidR="00E30D8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y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system do oczyszczania metodą chromatografii żelowej (GPC).</w:t>
      </w: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40"/>
        <w:gridCol w:w="1690"/>
        <w:gridCol w:w="14"/>
        <w:gridCol w:w="698"/>
        <w:gridCol w:w="4381"/>
        <w:gridCol w:w="848"/>
        <w:gridCol w:w="849"/>
        <w:gridCol w:w="1554"/>
        <w:gridCol w:w="1273"/>
        <w:gridCol w:w="848"/>
        <w:gridCol w:w="1273"/>
        <w:gridCol w:w="1413"/>
        <w:gridCol w:w="38"/>
      </w:tblGrid>
      <w:tr w:rsidR="00B02159" w:rsidTr="00042571">
        <w:trPr>
          <w:gridBefore w:val="1"/>
          <w:trHeight w:val="5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355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ORAZ </w:t>
            </w:r>
            <w:r w:rsidR="00B021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OFEROWANEGO SPRZĘTU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B02159" w:rsidTr="00042571">
        <w:trPr>
          <w:gridBefore w:val="1"/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59" w:rsidTr="00042571">
        <w:trPr>
          <w:gridBefore w:val="1"/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59" w:rsidTr="00042571">
        <w:trPr>
          <w:gridBefore w:val="1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2159" w:rsidRDefault="00B02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32021C" w:rsidTr="00042571">
        <w:trPr>
          <w:gridBefore w:val="1"/>
          <w:trHeight w:val="18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2021C" w:rsidRPr="009B40DA" w:rsidRDefault="0032021C" w:rsidP="009B40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0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9B40DA" w:rsidRPr="009B40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2021C" w:rsidRDefault="0032021C" w:rsidP="009B40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Automatyczny system do oczyszczania metodą chromatografii żelowej (GPC)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2021C" w:rsidRPr="009B40DA" w:rsidRDefault="009B40DA" w:rsidP="009B4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40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Automatyczny system do chromatografii żelowej (GPC) wyposażony w automat spełniający rolę automatycznego podajnika próbek i zarazem kolektora frakcji, kompatybilny do pracy z wysokociśnieniowymi kolumnami stalowymi oraz niskociśnieniowymi kolumnami szklanymi.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GPC wyposażony w tłokową izokratyczną pompę chromatograficzną o parametrach: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zakres przepływu pompy co najmniej od 0,01 do 10 ml/min,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ciśnienie maksymalne pompy co najmniej 8700 psi,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wbudowany moduł tłumienia pulsacji, zapewniający pulsacje nie większe niż 1% dla przepływu 1ml/min,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wbudowany kontroler ciśnienia,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wyposażona w ręczny panel kontrolny,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12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zapewniająca pracę w co najmniej trzech trybach (do wyboru przez użytkownika): trybie stałego przepływu, trybie stałej objętości oraz programowalnym trybie czasowym.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zestawie z pompą głowica wykonana ze stali nierdzewnej dla przepływów 0,01-10 ml/min i ciśnień co najmniej do 8700 psi.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GPC wyposażony w detektor UV/Vis o parametrach: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wyposażony w sterujący ekran dotykowy 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zakres długości fali co najmniej 190-750 nm,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szerokość spektralna wiązki nie większa niż 11 nm,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dryft nie większy niż: 3 x 10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-4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AU/h (dla 254 nm),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poziom szumów nie większy niż: ±1,5 x 10-5 AU (dla 254 nm),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9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możliwość stosowania cel pomiarowych o różnej długości drogi optycznej (dostępne co najmniej 4 różne) w zakresie nie węższym niż od 0,5 mm do 10 mm;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zestawie pomiarowa cela przepływowa dedykowana do systemu i aplikacji GPC.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GPC wyposażony w automat hybrydowy (autosampler / kolektor frakcji) o parametrach: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wykorzystujący tę samą platformę do automatycznego podawania próbek i kolekcjonowania frakcji;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pracujący w oparciu o ramię poruszające się w trójwymiarowej przestrzeni XYZ z możliwością programowania prędkości przez użytkownika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maksymalna prędkość ramienia nie mniejsza niż 350 mm/s dla XY oraz 125 mm/s dla 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parametry pozycjonowania ramienia nie gorsze niż: dokładność ± 0,75 mm oraz powtarzalność ± 0,20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12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wyposażony w moduł nastrzyku bezpośredniego pozwalający na wykonywanie nastrzyków próbki od 20 µl do 5 ml, z wykorzystaniem pętli nastrzykowych montowanych na platformie automatu,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prędkość przełączania zaworu nastrzykowego: nie większa niż 200 ms,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zapewniający dwojaki sposób nastrzyku: metodą pętli wypełnionej całkowicie oraz wypełnionej częściowo,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12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wyposażony w precyzyjną pompę strzykawkową umożliwiającą generowanie przepływu w zakresie nie mniejszym niż do 100 ml/min oraz przenoszenie objętości w zakresie co najmniej od 1 µl do 25 ml,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9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komplecie z pompą - strzykawka o pojemności 10 ml,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15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wyposażony w kolekcyjny zawór trójdrożny, montowany na ramieniu pionowym Z, kompatybilny z przepływami co najmniej do 200 ml/min, o objętości wewnętrznej nie większej niż 115 µl oraz objętości martwej nie przekraczającej 10 µl,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zestawie z automatem jeden rak mieszczący co najmniej 80 fiolek 9 ml (13x100 mm),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zestawie z automatem jeden rak mieszczący co najmniej 36 fiolek 170 ml (38x200 mm),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wyposażony w dwie niezależne stacje płuczące igły, jedna przeznaczona do płukania wewnętrznego, druga do opłukiwania zewnętrznego igły nastrzykowej,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automat musi mieć możliwość rozbudowy o funkcję wykonywania w pełni automatycznej ekstrakcji do fazy stałej (SPE) na kolumienkach 1 ml, 3 ml i 6 ml.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84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System GPC wyposażony w dedykowane oprogramowanie o parametrach: zapewniające kontrolę chromatografu oraz zbieranie i obróbkę danych,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umożliwiające różne tryby zbierania frakcji: po czasie, po objętości oraz po piku (sygnale),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9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zapewniające zbieranie frakcji po piku z uwzględnieniem absolutnej wielkości sygnału (piku) oraz nachylenia sygnału (piku),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15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zapewniające możliwość zbierania frakcji na podstawie nachylenia sygnału (piku) w trzech różnych trybach: front (czoło) sygnału, koniec sygnału oraz szczyt (wierzchołek) sygnału dla związków trudno rozdzielających się,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12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zapewniające możliwość przeprowadzenia symulacji frakcjonowania na podstawie wcześniej zarejestrowanego chromatogramu w celu optymalizacji parametrów zbierania frakcji.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021C" w:rsidTr="00042571">
        <w:trPr>
          <w:gridBefore w:val="1"/>
          <w:trHeight w:val="15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zestawie z systemem GPC komputer PC w konfiguracji dedykowanej do obsługi chromatografu żelowego GPC, wyposażony w monitor LCD minimum 19", drukarkę laserową kolorową, klawiaturę i mysz optyczną.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6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Gwarancja na całe urządzenie, 24 miesiące, przy czym czas przestoju powoduje przedłużenie okresu gwarancji,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30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Serwis gwarancyjny i pogwarancyjny - działania firmy serwisującej nie mogą wpływać niekorzystnie na warunki gwarancji. Czas reakcji serwisu - do końca następnego dnia roboczego od momentu zgłoszenia drogą e-mail na podany w umowie adres przeznaczony do składania reklamacji. W czasie trwania okresu gwarancyjnego w przypadku napraw Wykonawca zobowiązuje się odebrać i dostarczyć przedmiot zamówienia do siedziby Zamawiającego (jeśli naprawa nie jest możliwa w siedzibie Zamawiającego).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Tr="00042571">
        <w:trPr>
          <w:gridBefore w:val="1"/>
          <w:trHeight w:val="9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Instrukcja obsługi urządzenia, w języku polskim i angielskim, dołączona do dostawy,  5 dniowe, pięcioetapowe szkolenie.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21C" w:rsidRDefault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21C" w:rsidRDefault="0032021C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021C" w:rsidRPr="00F67A45" w:rsidTr="000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27" w:type="dxa"/>
            <w:gridSpan w:val="6"/>
            <w:vAlign w:val="center"/>
          </w:tcPr>
          <w:p w:rsidR="0032021C" w:rsidRPr="00F67A45" w:rsidRDefault="0032021C" w:rsidP="008625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32021C" w:rsidRPr="00F67A45" w:rsidRDefault="0032021C" w:rsidP="008625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059" w:type="dxa"/>
            <w:gridSpan w:val="7"/>
          </w:tcPr>
          <w:p w:rsidR="0032021C" w:rsidRPr="00F67A45" w:rsidRDefault="0032021C" w:rsidP="008625C0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021C" w:rsidRPr="00F67A45" w:rsidTr="000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27" w:type="dxa"/>
            <w:gridSpan w:val="6"/>
            <w:vAlign w:val="center"/>
          </w:tcPr>
          <w:p w:rsidR="0032021C" w:rsidRPr="00F67A45" w:rsidRDefault="0032021C" w:rsidP="008625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32021C" w:rsidRPr="00F67A45" w:rsidRDefault="0032021C" w:rsidP="008625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059" w:type="dxa"/>
            <w:gridSpan w:val="7"/>
          </w:tcPr>
          <w:p w:rsidR="0032021C" w:rsidRPr="00F67A45" w:rsidRDefault="0032021C" w:rsidP="008625C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02159" w:rsidRDefault="00B02159" w:rsidP="00B02159">
      <w:pPr>
        <w:jc w:val="center"/>
      </w:pPr>
    </w:p>
    <w:p w:rsidR="00B02159" w:rsidRDefault="00B02159" w:rsidP="00B02159">
      <w:pPr>
        <w:jc w:val="center"/>
      </w:pPr>
    </w:p>
    <w:p w:rsidR="00042571" w:rsidRDefault="00042571" w:rsidP="00B02159">
      <w:pPr>
        <w:jc w:val="center"/>
      </w:pPr>
    </w:p>
    <w:p w:rsidR="00B02159" w:rsidRDefault="00B02159" w:rsidP="00B02159">
      <w:pPr>
        <w:spacing w:after="0" w:line="240" w:lineRule="auto"/>
        <w:jc w:val="center"/>
      </w:pP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B02159" w:rsidRDefault="00B02159" w:rsidP="00B0215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miejscowość , data 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B02159" w:rsidRDefault="00B02159" w:rsidP="00B02159"/>
    <w:p w:rsidR="00042571" w:rsidRDefault="00042571" w:rsidP="00B02159"/>
    <w:p w:rsidR="00042571" w:rsidRDefault="00042571" w:rsidP="00B02159"/>
    <w:p w:rsidR="00752EE6" w:rsidRDefault="00752EE6" w:rsidP="00734347">
      <w:pPr>
        <w:rPr>
          <w:b/>
        </w:rPr>
      </w:pPr>
    </w:p>
    <w:p w:rsidR="00734347" w:rsidRDefault="00734347" w:rsidP="00734347">
      <w:pPr>
        <w:rPr>
          <w:sz w:val="16"/>
          <w:szCs w:val="16"/>
        </w:rPr>
      </w:pPr>
      <w:r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             </w:t>
      </w:r>
      <w:r w:rsidR="00E5426D">
        <w:rPr>
          <w:b/>
        </w:rPr>
        <w:t xml:space="preserve">        </w:t>
      </w:r>
      <w:r>
        <w:rPr>
          <w:b/>
        </w:rPr>
        <w:t xml:space="preserve">  Załącznik 4 f</w:t>
      </w:r>
    </w:p>
    <w:p w:rsidR="00734347" w:rsidRPr="00F65144" w:rsidRDefault="00734347" w:rsidP="00734347">
      <w:r>
        <w:rPr>
          <w:b/>
        </w:rPr>
        <w:t xml:space="preserve">Część  VI </w:t>
      </w:r>
      <w:r w:rsidR="006F7CED">
        <w:t>–</w:t>
      </w:r>
      <w:r w:rsidRPr="00F65144">
        <w:t xml:space="preserve"> </w:t>
      </w:r>
      <w:r w:rsidR="006F7CED" w:rsidRPr="00ED12AD">
        <w:rPr>
          <w:b/>
          <w:sz w:val="24"/>
          <w:szCs w:val="24"/>
        </w:rPr>
        <w:t>Multimode injector z systemem</w:t>
      </w:r>
      <w:r w:rsidR="006F7CED" w:rsidRPr="006F7CED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wstecznego </w:t>
      </w:r>
      <w:r w:rsidR="00ED12AD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wymywania.</w:t>
      </w: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41"/>
        <w:gridCol w:w="1700"/>
        <w:gridCol w:w="708"/>
        <w:gridCol w:w="4391"/>
        <w:gridCol w:w="849"/>
        <w:gridCol w:w="850"/>
        <w:gridCol w:w="1558"/>
        <w:gridCol w:w="1275"/>
        <w:gridCol w:w="849"/>
        <w:gridCol w:w="1275"/>
        <w:gridCol w:w="1416"/>
        <w:gridCol w:w="7"/>
      </w:tblGrid>
      <w:tr w:rsidR="00734347" w:rsidTr="00BE5FB1">
        <w:trPr>
          <w:gridBefore w:val="1"/>
          <w:trHeight w:val="5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355BE6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ORAZ </w:t>
            </w:r>
            <w:r w:rsidR="00734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OFEROWANEGO SPRZĘTU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734347" w:rsidTr="00BE5FB1">
        <w:trPr>
          <w:gridBefore w:val="1"/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34347" w:rsidTr="00BE5FB1">
        <w:trPr>
          <w:gridBefore w:val="1"/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34347" w:rsidTr="00BE5FB1">
        <w:trPr>
          <w:gridBefore w:val="1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47" w:rsidRDefault="00734347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4B6392" w:rsidTr="00BE5FB1">
        <w:trPr>
          <w:gridBefore w:val="1"/>
          <w:trHeight w:val="2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B6392" w:rsidRPr="00BE5FB1" w:rsidRDefault="00BE5FB1" w:rsidP="00BE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F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B6392" w:rsidRPr="00273742" w:rsidRDefault="004B6392" w:rsidP="00BE5FB1">
            <w:pPr>
              <w:rPr>
                <w:b/>
                <w:sz w:val="24"/>
                <w:szCs w:val="24"/>
              </w:rPr>
            </w:pPr>
            <w:r w:rsidRPr="00273742">
              <w:rPr>
                <w:b/>
                <w:sz w:val="24"/>
                <w:szCs w:val="24"/>
              </w:rPr>
              <w:t>Multimode injector z systemem</w:t>
            </w:r>
            <w:r w:rsidRPr="002737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wstecznego wymywania.</w:t>
            </w:r>
          </w:p>
          <w:p w:rsidR="004B6392" w:rsidRPr="00BE5FB1" w:rsidRDefault="004B6392" w:rsidP="00BE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B6392" w:rsidRPr="00BE5FB1" w:rsidRDefault="004B6392" w:rsidP="00BE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F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392" w:rsidRPr="00273742" w:rsidRDefault="004B6392" w:rsidP="00273742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Dozownik typu PTV z EPC z programowalną temperaturą odparowania umożliwiającą pracę w zakresie co najmniej – 70 do 450</w:t>
            </w: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 (przy chłodzeniu CO</w:t>
            </w: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6392" w:rsidTr="00BE5FB1">
        <w:trPr>
          <w:gridBefore w:val="1"/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392" w:rsidRPr="00273742" w:rsidRDefault="004B6392" w:rsidP="00273742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Szybkość  grzania do 900</w:t>
            </w: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C/min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B6392" w:rsidTr="00BE5FB1">
        <w:trPr>
          <w:gridBefore w:val="1"/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392" w:rsidRPr="00273742" w:rsidRDefault="004B6392" w:rsidP="00273742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Konieczna praca w trybie Hot split/splitless, Cold split/splitless, z możliwością ustawienia min 10 ramp temperaturowych.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B6392" w:rsidTr="00BE5FB1">
        <w:trPr>
          <w:gridBefore w:val="1"/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392" w:rsidRPr="00273742" w:rsidRDefault="004B6392" w:rsidP="00273742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Dozownik musi posiadać elektroniczną kontrolę ciśnienia i przepływu o dokładności nie gorszej niż 0,001 psi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B6392" w:rsidTr="00BE5FB1">
        <w:trPr>
          <w:gridBefore w:val="1"/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392" w:rsidRPr="00273742" w:rsidRDefault="004B6392" w:rsidP="00273742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Wymywanie wsteczne -  Backflushing (z wyłączeniem rozwiązania typu   QuickSwap) umożliwiające pracę zarówno w trybie stałego ciśnienia oraz stałego przepływu.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B6392" w:rsidTr="00BE5FB1">
        <w:trPr>
          <w:gridBefore w:val="1"/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6392" w:rsidRPr="00273742" w:rsidRDefault="004B6392" w:rsidP="00273742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73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pełni kompatybilny z posiadanym systemem GCMSMS oraz oprogramowaniem MassHunter.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392" w:rsidRDefault="004B6392" w:rsidP="00045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34347" w:rsidRPr="00F67A45" w:rsidTr="0031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27"/>
        </w:trPr>
        <w:tc>
          <w:tcPr>
            <w:tcW w:w="7245" w:type="dxa"/>
            <w:gridSpan w:val="5"/>
            <w:vAlign w:val="center"/>
          </w:tcPr>
          <w:p w:rsidR="00734347" w:rsidRPr="00F67A45" w:rsidRDefault="00734347" w:rsidP="000453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734347" w:rsidRPr="00F67A45" w:rsidRDefault="00734347" w:rsidP="000453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079" w:type="dxa"/>
            <w:gridSpan w:val="7"/>
          </w:tcPr>
          <w:p w:rsidR="00734347" w:rsidRPr="00F67A45" w:rsidRDefault="00734347" w:rsidP="00045328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34347" w:rsidRPr="00F67A45" w:rsidTr="0031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27"/>
        </w:trPr>
        <w:tc>
          <w:tcPr>
            <w:tcW w:w="7245" w:type="dxa"/>
            <w:gridSpan w:val="5"/>
            <w:vAlign w:val="center"/>
          </w:tcPr>
          <w:p w:rsidR="00734347" w:rsidRPr="00F67A45" w:rsidRDefault="00734347" w:rsidP="000453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734347" w:rsidRPr="00F67A45" w:rsidRDefault="00734347" w:rsidP="000453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079" w:type="dxa"/>
            <w:gridSpan w:val="7"/>
          </w:tcPr>
          <w:p w:rsidR="00734347" w:rsidRPr="00F67A45" w:rsidRDefault="00734347" w:rsidP="000453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34347" w:rsidRDefault="00734347" w:rsidP="00273742"/>
    <w:p w:rsidR="00734347" w:rsidRDefault="00734347" w:rsidP="00734347">
      <w:pPr>
        <w:spacing w:after="0" w:line="240" w:lineRule="auto"/>
        <w:jc w:val="center"/>
      </w:pP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316B3D" w:rsidRPr="00025298" w:rsidRDefault="00734347" w:rsidP="000252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27374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miejscowość , data 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6905C7" w:rsidRPr="00116AB3" w:rsidRDefault="006905C7" w:rsidP="006905C7">
      <w:pPr>
        <w:rPr>
          <w:sz w:val="16"/>
          <w:szCs w:val="16"/>
        </w:rPr>
      </w:pPr>
      <w:r w:rsidRPr="00116AB3"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           </w:t>
      </w:r>
      <w:r w:rsidR="00025298">
        <w:rPr>
          <w:b/>
        </w:rPr>
        <w:t xml:space="preserve">       </w:t>
      </w:r>
      <w:r w:rsidRPr="00116AB3">
        <w:rPr>
          <w:b/>
        </w:rPr>
        <w:t xml:space="preserve">    Załącznik 4 g</w:t>
      </w:r>
    </w:p>
    <w:p w:rsidR="00116AB3" w:rsidRPr="009E7324" w:rsidRDefault="006905C7" w:rsidP="00EB3ECC">
      <w:pPr>
        <w:spacing w:after="120"/>
      </w:pPr>
      <w:r w:rsidRPr="00116AB3">
        <w:rPr>
          <w:b/>
        </w:rPr>
        <w:t xml:space="preserve">Część  VII </w:t>
      </w:r>
      <w:r w:rsidRPr="00116AB3">
        <w:t xml:space="preserve">– </w:t>
      </w:r>
      <w:r w:rsidR="00116AB3" w:rsidRPr="00116AB3">
        <w:rPr>
          <w:b/>
        </w:rPr>
        <w:t>UPS - System podtrzymania energii dedykowany do systemu GC-ECD</w:t>
      </w:r>
      <w:r w:rsidR="00116AB3" w:rsidRPr="009E441F">
        <w:rPr>
          <w:b/>
        </w:rPr>
        <w:t xml:space="preserve">  </w:t>
      </w: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378"/>
        <w:gridCol w:w="1772"/>
        <w:gridCol w:w="637"/>
        <w:gridCol w:w="4436"/>
        <w:gridCol w:w="848"/>
        <w:gridCol w:w="849"/>
        <w:gridCol w:w="1555"/>
        <w:gridCol w:w="1272"/>
        <w:gridCol w:w="848"/>
        <w:gridCol w:w="1272"/>
        <w:gridCol w:w="1413"/>
        <w:gridCol w:w="38"/>
      </w:tblGrid>
      <w:tr w:rsidR="00116AB3" w:rsidRPr="00A9134B" w:rsidTr="00316B3D">
        <w:trPr>
          <w:gridBefore w:val="1"/>
          <w:trHeight w:val="480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355BE6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ORAZ </w:t>
            </w:r>
            <w:r w:rsidR="00116AB3"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OFEROWANEGO SPRZĘTU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116AB3" w:rsidRPr="00A9134B" w:rsidTr="00316B3D">
        <w:trPr>
          <w:gridBefore w:val="1"/>
          <w:trHeight w:val="465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16AB3" w:rsidRPr="00A9134B" w:rsidTr="00EB3ECC">
        <w:trPr>
          <w:gridBefore w:val="1"/>
          <w:trHeight w:val="323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16AB3" w:rsidRPr="00A9134B" w:rsidTr="00316B3D">
        <w:trPr>
          <w:gridBefore w:val="1"/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116AB3" w:rsidRPr="00A9134B" w:rsidTr="0004274B">
        <w:trPr>
          <w:gridBefore w:val="1"/>
          <w:trHeight w:val="300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6AB3" w:rsidRPr="00A9134B" w:rsidRDefault="00116AB3" w:rsidP="00042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0427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6AB3" w:rsidRPr="009E441F" w:rsidRDefault="00116AB3" w:rsidP="00042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441F">
              <w:rPr>
                <w:b/>
              </w:rPr>
              <w:t xml:space="preserve">UPS - System podtrzymania energii dedykowany do systemu GC-ECD  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6AB3" w:rsidRPr="00A9134B" w:rsidRDefault="00116AB3" w:rsidP="0004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AB3" w:rsidRPr="00EB3ECC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B3ECC">
              <w:rPr>
                <w:sz w:val="20"/>
                <w:szCs w:val="20"/>
              </w:rPr>
              <w:t>Moc minimalna 6000VA, pracujący w topologii on line z czystą sinusoidą na wyjściu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6AB3" w:rsidRPr="00A9134B" w:rsidTr="00316B3D">
        <w:trPr>
          <w:gridBefore w:val="1"/>
          <w:trHeight w:val="3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B3" w:rsidRPr="00EB3ECC" w:rsidRDefault="00116AB3" w:rsidP="0032021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EB3ECC">
              <w:rPr>
                <w:rFonts w:eastAsia="Arial Unicode MS"/>
                <w:sz w:val="20"/>
                <w:szCs w:val="20"/>
              </w:rPr>
              <w:t>Gwarancja na całe urządzenie, 24 miesiące, przy czym czas przestoju powoduje przedłużenie okresu gwarancji.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6AB3" w:rsidRPr="00A9134B" w:rsidTr="00316B3D">
        <w:trPr>
          <w:gridBefore w:val="1"/>
          <w:trHeight w:val="3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B3" w:rsidRPr="00EB3ECC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B3ECC">
              <w:rPr>
                <w:rFonts w:eastAsia="Arial Unicode MS"/>
                <w:sz w:val="20"/>
                <w:szCs w:val="20"/>
              </w:rPr>
              <w:t>Serwis gwarancyjny i pogwarancyjny - działania firmy serwisującej nie mogą wpływać niekorzystnie na warunki gwarancji. Czas reakcji serwisu - do końca następnego dnia roboczego od momentu zgłoszenia drogą e-mail na podany w umowie adres przeznaczony do składania reklamacji. W czasie trwania okresu gwarancyjnego w przypadku napraw Wykonawca zobowiązuje się odebrać i dostarczyć przedmiot zamówienia do siedziby Zamawiającego (jeśli naprawa nie jest możliwa w siedzibie Zamawiającego)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6AB3" w:rsidRPr="00A9134B" w:rsidTr="00316B3D">
        <w:trPr>
          <w:gridBefore w:val="1"/>
          <w:trHeight w:val="36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B3" w:rsidRPr="00EB3ECC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B3ECC">
              <w:rPr>
                <w:rFonts w:eastAsia="Arial Unicode MS"/>
                <w:sz w:val="20"/>
                <w:szCs w:val="20"/>
              </w:rPr>
              <w:t>Instrukcja obsługi urządzenia, w języku polskim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AB3" w:rsidRPr="00A9134B" w:rsidRDefault="00116AB3" w:rsidP="0032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324" w:rsidRPr="00F67A45" w:rsidTr="002B7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45" w:type="dxa"/>
            <w:gridSpan w:val="5"/>
            <w:vAlign w:val="center"/>
          </w:tcPr>
          <w:p w:rsidR="009E7324" w:rsidRPr="00F67A45" w:rsidRDefault="009E7324" w:rsidP="002B7A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9E7324" w:rsidRPr="00F67A45" w:rsidRDefault="009E7324" w:rsidP="002B7A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079" w:type="dxa"/>
            <w:gridSpan w:val="7"/>
          </w:tcPr>
          <w:p w:rsidR="009E7324" w:rsidRPr="00F67A45" w:rsidRDefault="009E7324" w:rsidP="002B7AB2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7324" w:rsidRPr="00F67A45" w:rsidTr="002B7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45" w:type="dxa"/>
            <w:gridSpan w:val="5"/>
            <w:vAlign w:val="center"/>
          </w:tcPr>
          <w:p w:rsidR="009E7324" w:rsidRPr="00F67A45" w:rsidRDefault="009E7324" w:rsidP="002B7A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9E7324" w:rsidRPr="00F67A45" w:rsidRDefault="009E7324" w:rsidP="002B7A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079" w:type="dxa"/>
            <w:gridSpan w:val="7"/>
          </w:tcPr>
          <w:p w:rsidR="009E7324" w:rsidRPr="00F67A45" w:rsidRDefault="009E7324" w:rsidP="002B7A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B3ECC" w:rsidRDefault="00EB3ECC" w:rsidP="00EB3ECC">
      <w:pPr>
        <w:spacing w:after="480"/>
      </w:pPr>
    </w:p>
    <w:p w:rsidR="00116AB3" w:rsidRPr="00692D4C" w:rsidRDefault="00116AB3" w:rsidP="00116AB3">
      <w:pPr>
        <w:spacing w:after="0" w:line="240" w:lineRule="auto"/>
        <w:jc w:val="center"/>
      </w:pPr>
      <w:r w:rsidRPr="00692D4C"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10260A" w:rsidRPr="004E7CDA" w:rsidRDefault="00116AB3" w:rsidP="004E7C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EB3EC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692D4C">
        <w:rPr>
          <w:sz w:val="16"/>
          <w:szCs w:val="16"/>
        </w:rPr>
        <w:t xml:space="preserve">miejscowość , data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692D4C">
        <w:rPr>
          <w:sz w:val="16"/>
          <w:szCs w:val="16"/>
        </w:rPr>
        <w:t xml:space="preserve"> podpis osoby uprawnionej do sporządzenia oferty</w:t>
      </w:r>
    </w:p>
    <w:p w:rsidR="0053102D" w:rsidRPr="00692D4C" w:rsidRDefault="0053102D" w:rsidP="0053102D">
      <w:pPr>
        <w:rPr>
          <w:sz w:val="16"/>
          <w:szCs w:val="16"/>
        </w:rPr>
      </w:pPr>
      <w:r w:rsidRPr="00692D4C"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="00C560B2">
        <w:rPr>
          <w:b/>
        </w:rPr>
        <w:t xml:space="preserve">              </w:t>
      </w:r>
      <w:r>
        <w:rPr>
          <w:b/>
        </w:rPr>
        <w:t xml:space="preserve"> Załącznik 4</w:t>
      </w:r>
      <w:r w:rsidR="00C560B2">
        <w:rPr>
          <w:b/>
        </w:rPr>
        <w:t xml:space="preserve"> i</w:t>
      </w:r>
    </w:p>
    <w:p w:rsidR="0053102D" w:rsidRPr="006D5C8B" w:rsidRDefault="0053102D" w:rsidP="0053102D">
      <w:pPr>
        <w:rPr>
          <w:b/>
        </w:rPr>
      </w:pPr>
      <w:r w:rsidRPr="00692D4C">
        <w:rPr>
          <w:b/>
        </w:rPr>
        <w:t xml:space="preserve">Część </w:t>
      </w:r>
      <w:r>
        <w:rPr>
          <w:b/>
        </w:rPr>
        <w:t xml:space="preserve"> VIII - </w:t>
      </w:r>
      <w:r w:rsidRPr="004116C3">
        <w:rPr>
          <w:rFonts w:ascii="Calibri" w:eastAsia="Times New Roman" w:hAnsi="Calibri" w:cs="Times New Roman"/>
          <w:b/>
          <w:bCs/>
          <w:color w:val="000000"/>
          <w:lang w:eastAsia="pl-PL"/>
        </w:rPr>
        <w:t>Pionowy autoklaw laboratoryjny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.</w:t>
      </w:r>
    </w:p>
    <w:tbl>
      <w:tblPr>
        <w:tblW w:w="153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379"/>
        <w:gridCol w:w="1771"/>
        <w:gridCol w:w="637"/>
        <w:gridCol w:w="4452"/>
        <w:gridCol w:w="850"/>
        <w:gridCol w:w="851"/>
        <w:gridCol w:w="1527"/>
        <w:gridCol w:w="1308"/>
        <w:gridCol w:w="862"/>
        <w:gridCol w:w="1239"/>
        <w:gridCol w:w="1446"/>
        <w:gridCol w:w="38"/>
      </w:tblGrid>
      <w:tr w:rsidR="0053102D" w:rsidRPr="004116C3" w:rsidTr="006140D8">
        <w:trPr>
          <w:gridBefore w:val="1"/>
          <w:wBefore w:w="6" w:type="dxa"/>
          <w:trHeight w:val="480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 w:rsidR="00355B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ORAZ </w:t>
            </w: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OFEROWANEGO SPRZĘTU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53102D" w:rsidRPr="004116C3" w:rsidTr="006140D8">
        <w:trPr>
          <w:gridBefore w:val="1"/>
          <w:wBefore w:w="6" w:type="dxa"/>
          <w:trHeight w:val="465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102D" w:rsidRPr="004116C3" w:rsidTr="006140D8">
        <w:trPr>
          <w:gridBefore w:val="1"/>
          <w:wBefore w:w="6" w:type="dxa"/>
          <w:trHeight w:val="765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102D" w:rsidRPr="004116C3" w:rsidTr="006140D8">
        <w:trPr>
          <w:gridBefore w:val="1"/>
          <w:wBefore w:w="6" w:type="dxa"/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53102D" w:rsidRPr="004116C3" w:rsidTr="00BD405C">
        <w:trPr>
          <w:gridBefore w:val="1"/>
          <w:wBefore w:w="6" w:type="dxa"/>
          <w:trHeight w:val="1783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102D" w:rsidRPr="004116C3" w:rsidRDefault="0053102D" w:rsidP="003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3D22D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102D" w:rsidRPr="004116C3" w:rsidRDefault="0053102D" w:rsidP="003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Pionowy autoklaw laboratoryjny 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102D" w:rsidRPr="004116C3" w:rsidRDefault="0053102D" w:rsidP="003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ZEWNĘTRZNE Długość: 780, Szerokość: 550 mm</w:t>
            </w: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Wysokość: 960 mm ± 5mm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102D" w:rsidRPr="004116C3" w:rsidTr="00BD405C">
        <w:trPr>
          <w:gridBefore w:val="1"/>
          <w:wBefore w:w="6" w:type="dxa"/>
          <w:trHeight w:val="3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KOMORA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3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Pojemność: 65 litrów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6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Średnica: 400 mm, Głębokość: 500 mm,  +/- 5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9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Komora cylindryczna, pionowa, umieszczona w ergonomiczny sposób – aby otwór załadowczy znajdował się nie wyżej niż 80 cm od poziomu podłogi.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3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Komora musi być wyposażona w  port walidacyjny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12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Obudowa urządzenia - wykonana w całości z niemalowanej stali nierdzewnej (kwasoodpornej) AISI304; komora ciśnieniowa i pokrywa – ze stali tytanowej AISI 316Ti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21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Pokrywa autoklawu pokryta materiałem nienagrzewającym się. Pokrywa - odchylana do góry tak, żeby w trakcie jej otwierania i po otwarciu nie powiększała podanych wymiarów zewnętrznych. Komora po całkowitym otwarciu nie może blokować możliwości załadunku/rozładunku koszy wstawianych od frontu lub z boku urządzenia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1231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Ryglowanie pokrywy i blokada: Automatyczne, po dociśnięciu ręką bez zakręcania żadnych mechanizmów ryglujących; blokada ciśnieniowa i termiczna pokrywy- zgodnie z aktualnymi normami, przepisami bhp i o dozorze technicznym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9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Sterownik mikroprocesorowy: W pełni automatyczny, kontrolujący wszystkie parametry pracy autoklawu, stała kontrola temperatury i ciśnienia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6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Panel sterowania: Menu w języku polskim, musi być możliwa obsługa dłonią w rękawiczkach gumowych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6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Uszczelka pokrywy: Wargowa, bezpieczna i trwała (bez wykorzystania pary wodnej lub sprężonego powietrza)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3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Automatyczna i ręczna kontrola ekspozycji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129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Wytwornica pary: Oddzielona od komory sterylizacyjnej – pełna gotowość do podawania pary przez cały czas pracy urządzenia, także podczas fazy chłodzenia płynów, konstrukcja umożliwiająca pełne odpowietrzenie komory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102D" w:rsidRPr="004116C3" w:rsidTr="00BD405C">
        <w:trPr>
          <w:gridBefore w:val="1"/>
          <w:wBefore w:w="6" w:type="dxa"/>
          <w:trHeight w:val="15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Sonda temperaturowa: 2 sondy, w tym elastyczna sonda do umieszczania w produkcie w procesach sterylizacji cieczy musi być umieszczona i możliwa do podwieszenia w pokrywie tak, aby przy załadunku /rozładunku nie było ryzyka jej przycięcia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174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Programy: 11 standardowych programów do ciał stałych, cieczy i odpadów laboratoryjnych oraz program czyszczący, test szczelności i test Bowie-Dicka; wymagany program do rozpuszczania zestalonych  podłoży agarowych; możliwość zaprogramowania cyklu do sterylizacji i odpowietrzania rurek Durhama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1311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 do sterylizacji płynów w hermetycznie zamkniętych butelkach z chłodzeniem wodnym do temp. 80°C – podczas całego programu temperatura płynów - kontrolowana przez elastyczny czujnik temp. do zanurzania w produkcie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1246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Chłodzenie wodne do naczyń otwartych lub hermetycznie zamkniętych – z podtrzymaniem ciśnienia za pomocą sprężonego powietrza przechodzącego przez filtr wyjaławiający – zapobiega utracie płynów i rozrywaniu pojemników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23F4" w:rsidRPr="004116C3" w:rsidTr="00016BAD">
        <w:trPr>
          <w:gridBefore w:val="1"/>
          <w:wBefore w:w="6" w:type="dxa"/>
          <w:trHeight w:val="1249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F4" w:rsidRPr="00BD405C" w:rsidRDefault="00CE23F4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Programy do sterylizacji płynów: Możliwość inkubowania temperatury płynów po zakończeniu fazy sterylizacji i chłodzenia w zakresie od 60 do 80°C do czasu manualnego zakończenia cyklu w dogodnym momencie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23F4" w:rsidRPr="004116C3" w:rsidTr="00016BAD">
        <w:trPr>
          <w:gridBefore w:val="1"/>
          <w:wBefore w:w="6" w:type="dxa"/>
          <w:trHeight w:val="9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3F4" w:rsidRPr="00BD405C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 do topienia zestalonych podłoży agarowych: Możliwość zaprogramowania temp. od 90 do 110°C oraz ustawienia czasu od 1 minuty do 3 godzin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23F4" w:rsidRPr="004116C3" w:rsidTr="00016BAD">
        <w:trPr>
          <w:gridBefore w:val="1"/>
          <w:wBefore w:w="6" w:type="dxa"/>
          <w:trHeight w:val="15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3F4" w:rsidRPr="00BD405C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 do utylizacji odpadów w workach: W temp. 134°C przez 15 min. Odpowietrzanie wsadu przed fazą sterylizacji – za pomocą naprzemiennych impulsów próżnia para (możliwość zmiany parametrów: czas, temp., ilość impulsów próżnia/para, czas suszenia)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23F4" w:rsidRPr="004116C3" w:rsidTr="00016BAD">
        <w:trPr>
          <w:gridBefore w:val="1"/>
          <w:wBefore w:w="6" w:type="dxa"/>
          <w:trHeight w:val="1019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F4" w:rsidRPr="00BD405C" w:rsidRDefault="00CE23F4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Całkowity czas trwania cyklu: Nagrzewanie pełnego wsadu + sterylizacja w temp. 121°C przez 20 min. + chłodzenie płynów do temp. 80°C nie może trwać dłużej niż 60 minut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23F4" w:rsidRPr="004116C3" w:rsidTr="00BD405C">
        <w:trPr>
          <w:gridBefore w:val="1"/>
          <w:wBefore w:w="6" w:type="dxa"/>
          <w:trHeight w:val="12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3F4" w:rsidRPr="00BD405C" w:rsidRDefault="00CE23F4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Temperatura sterylizacji: Dla każdego programu - możliwość zaprogramowania temperatury od 100°C  do 140° C z dokładnością do 0,1°C. Zmiana parametrów  procesu – zabezpieczona kodem dostępu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23F4" w:rsidRPr="004116C3" w:rsidTr="00BD405C">
        <w:trPr>
          <w:gridBefore w:val="1"/>
          <w:wBefore w:w="6" w:type="dxa"/>
          <w:trHeight w:val="153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F4" w:rsidRPr="00BD405C" w:rsidRDefault="00CE23F4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 sterylizacji: Dla każdego programu sterylizacji - możliwość zaprogramowania czasu sterylizacji od 1 do 60 min., w przypadku programu do topnienia podłoży od 1 min. do 3 godz.; aktualny odczyt ciśnienia i temperatury w komorze autoklawu lub w produkcie widoczne na wyświetlaczu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4" w:rsidRPr="004116C3" w:rsidRDefault="00CE23F4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1269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próżniowy: Z pompą próżniową bezolejową (uszczelnianą pierścieniem wodnym), do odpowietrzania wsadu metodą próżni frakcjonowanej (max. 5 impulsów próżnia/ciśnienie) oraz do suszenia próżniowego ciał stałych.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102D" w:rsidRPr="004116C3" w:rsidTr="004F76FD">
        <w:trPr>
          <w:gridBefore w:val="1"/>
          <w:wBefore w:w="6" w:type="dxa"/>
          <w:trHeight w:val="855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BD405C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suszenia „superdry”: Podgrzewanie ścian komory od zewnątrz  (wężownica) podczas próżni końcowej (po sterylizacji) – powoduje znakomite osuszenie wsadu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4F76FD">
        <w:trPr>
          <w:gridBefore w:val="1"/>
          <w:wBefore w:w="6" w:type="dxa"/>
          <w:trHeight w:val="406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2D" w:rsidRPr="00BD405C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Wyposażenie: Półka na dnie komory oraz dwa ażurowe kosze załadowcze z drutu ze stali nierdzewnej umożliwiające ustawienie jednego na drugim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4F76FD">
        <w:trPr>
          <w:gridBefore w:val="1"/>
          <w:wBefore w:w="6" w:type="dxa"/>
          <w:trHeight w:val="315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BD405C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Schładzanie kondensatu: Do temp. &lt; 70°C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F24D3A">
        <w:trPr>
          <w:gridBefore w:val="1"/>
          <w:wBefore w:w="6" w:type="dxa"/>
          <w:trHeight w:val="1618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Monitoring i archiwizacja danych: Urządzenie musi współpracować z posiadanym i używanym programem SAPL do monitoringu i archiwizacji danych procesowych. Urządzenie należy podłączyć tak, aby program nadal obsługiwał posiadane i podłączone dotychczas autoklawy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F24D3A">
        <w:trPr>
          <w:gridBefore w:val="1"/>
          <w:wBefore w:w="6" w:type="dxa"/>
          <w:trHeight w:val="9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Karta pamięci : Wbudowana karta pamięci do rejestracji danych procesowych i błędów (odtworzenie przebiegu procesu)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F24D3A">
        <w:trPr>
          <w:gridBefore w:val="1"/>
          <w:wBefore w:w="6" w:type="dxa"/>
          <w:trHeight w:val="12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2D" w:rsidRPr="00BD405C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Urządzenia pomocnicze: Wraz z urządzeniem – dostarczyć należy i zainstalować odpowiednie do poprawnej pracy autoklawu zmiękczacz wody chłodzącej i kompresor (bardzo cichy – głośn. ≤ 45dB)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300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Warunki gwarancji: min. 24 m-ce od daty dostawy,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BD405C">
        <w:trPr>
          <w:gridBefore w:val="1"/>
          <w:wBefore w:w="6" w:type="dxa"/>
          <w:trHeight w:val="2783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02D" w:rsidRPr="00BD405C" w:rsidRDefault="0053102D" w:rsidP="00BD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Serwis gwarancyjny i pogwarancyjny - działania firmy serwisującej nie mogą wpływać niekorzystnie na warunki gwarancji. Czas reakcji serwisu - do końca następnego dnia roboczego od momentu zgłoszenia drogą e-mail na podany w umowie adres przeznaczony do składania reklamacji. W czasie trwania okresu gwarancyjnego w przypadku napraw Wykonawca zobowiązuje się odebrać i dostarczyć przedmiot zamówienia do siedziby Zamawiającego (jeśli naprawa nie jest możliwa w siedzibie Zamawiającego)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102D" w:rsidRPr="004116C3" w:rsidTr="004F76FD">
        <w:trPr>
          <w:gridBefore w:val="1"/>
          <w:wBefore w:w="6" w:type="dxa"/>
          <w:trHeight w:val="915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02D" w:rsidRPr="00BD405C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D40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Instrukcja: Dostarczana ze sprzętem w języku polskim, zawierającym opis techniczny urządzenia oraz pełną dokumentacją producenta wymaganą przez  UDT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2D" w:rsidRPr="004116C3" w:rsidRDefault="0053102D" w:rsidP="00CE2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16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02D" w:rsidRPr="004116C3" w:rsidRDefault="0053102D" w:rsidP="005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C65EB" w:rsidRPr="00F67A45" w:rsidTr="002B7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8946" w:type="dxa"/>
            <w:gridSpan w:val="7"/>
            <w:vAlign w:val="center"/>
          </w:tcPr>
          <w:p w:rsidR="007C65EB" w:rsidRPr="00F67A45" w:rsidRDefault="007C65EB" w:rsidP="003210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7C65EB" w:rsidRPr="00F67A45" w:rsidRDefault="007C65EB" w:rsidP="003210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6382" w:type="dxa"/>
            <w:gridSpan w:val="5"/>
          </w:tcPr>
          <w:p w:rsidR="007C65EB" w:rsidRPr="00F67A45" w:rsidRDefault="007C65EB" w:rsidP="0032109C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65EB" w:rsidRPr="00F67A45" w:rsidTr="002B7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8946" w:type="dxa"/>
            <w:gridSpan w:val="7"/>
            <w:vAlign w:val="center"/>
          </w:tcPr>
          <w:p w:rsidR="007C65EB" w:rsidRPr="00F67A45" w:rsidRDefault="007C65EB" w:rsidP="003210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7C65EB" w:rsidRPr="00F67A45" w:rsidRDefault="007C65EB" w:rsidP="003210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6382" w:type="dxa"/>
            <w:gridSpan w:val="5"/>
          </w:tcPr>
          <w:p w:rsidR="007C65EB" w:rsidRPr="00F67A45" w:rsidRDefault="007C65EB" w:rsidP="003210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3102D" w:rsidRDefault="0053102D" w:rsidP="007C65EB">
      <w:pPr>
        <w:tabs>
          <w:tab w:val="left" w:pos="8647"/>
        </w:tabs>
        <w:jc w:val="center"/>
      </w:pPr>
    </w:p>
    <w:p w:rsidR="0053102D" w:rsidRDefault="0053102D" w:rsidP="0053102D">
      <w:pPr>
        <w:jc w:val="center"/>
      </w:pPr>
    </w:p>
    <w:p w:rsidR="00AA3B46" w:rsidRDefault="00AA3B46" w:rsidP="0053102D">
      <w:pPr>
        <w:jc w:val="center"/>
      </w:pPr>
    </w:p>
    <w:p w:rsidR="00AA3B46" w:rsidRDefault="00AA3B46" w:rsidP="0053102D">
      <w:pPr>
        <w:jc w:val="center"/>
      </w:pPr>
    </w:p>
    <w:p w:rsidR="0053102D" w:rsidRPr="00692D4C" w:rsidRDefault="0053102D" w:rsidP="0053102D">
      <w:pPr>
        <w:spacing w:after="0" w:line="240" w:lineRule="auto"/>
        <w:jc w:val="center"/>
      </w:pPr>
      <w:r w:rsidRPr="00692D4C"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53102D" w:rsidRPr="00241B2C" w:rsidRDefault="0053102D" w:rsidP="005310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692D4C">
        <w:rPr>
          <w:sz w:val="16"/>
          <w:szCs w:val="16"/>
        </w:rPr>
        <w:t xml:space="preserve">miejscowość , data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692D4C">
        <w:rPr>
          <w:sz w:val="16"/>
          <w:szCs w:val="16"/>
        </w:rPr>
        <w:t xml:space="preserve"> podpis osoby uprawnionej do sporządzenia oferty</w:t>
      </w:r>
    </w:p>
    <w:p w:rsidR="0053102D" w:rsidRDefault="0053102D" w:rsidP="0053102D"/>
    <w:p w:rsidR="002B7AB2" w:rsidRDefault="002B7AB2" w:rsidP="002B7AB2">
      <w:pPr>
        <w:rPr>
          <w:sz w:val="16"/>
          <w:szCs w:val="16"/>
        </w:rPr>
      </w:pPr>
      <w:r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</w:t>
      </w:r>
      <w:r w:rsidR="008C37F9">
        <w:rPr>
          <w:b/>
        </w:rPr>
        <w:t xml:space="preserve">          </w:t>
      </w:r>
      <w:r>
        <w:rPr>
          <w:b/>
        </w:rPr>
        <w:t xml:space="preserve">         Załącznik 4 j</w:t>
      </w:r>
    </w:p>
    <w:p w:rsidR="002B7AB2" w:rsidRDefault="002B7AB2" w:rsidP="002B7AB2">
      <w:pPr>
        <w:rPr>
          <w:b/>
        </w:rPr>
      </w:pPr>
      <w:r>
        <w:rPr>
          <w:b/>
        </w:rPr>
        <w:t xml:space="preserve">Część  IX - </w:t>
      </w:r>
      <w:r w:rsidRPr="002B7AB2">
        <w:rPr>
          <w:b/>
        </w:rPr>
        <w:t>Zestaw GC MS/MS (QqQ)</w:t>
      </w:r>
      <w:r>
        <w:rPr>
          <w:b/>
        </w:rPr>
        <w:t>.</w:t>
      </w:r>
    </w:p>
    <w:tbl>
      <w:tblPr>
        <w:tblW w:w="153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378"/>
        <w:gridCol w:w="1754"/>
        <w:gridCol w:w="704"/>
        <w:gridCol w:w="4371"/>
        <w:gridCol w:w="846"/>
        <w:gridCol w:w="847"/>
        <w:gridCol w:w="1551"/>
        <w:gridCol w:w="1270"/>
        <w:gridCol w:w="846"/>
        <w:gridCol w:w="1270"/>
        <w:gridCol w:w="1447"/>
        <w:gridCol w:w="38"/>
      </w:tblGrid>
      <w:tr w:rsidR="002B7AB2" w:rsidTr="00C773C0">
        <w:trPr>
          <w:gridBefore w:val="1"/>
          <w:trHeight w:val="705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2B7AB2" w:rsidTr="00C773C0">
        <w:trPr>
          <w:gridBefore w:val="1"/>
          <w:trHeight w:val="332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B7AB2" w:rsidTr="00C773C0">
        <w:trPr>
          <w:gridBefore w:val="1"/>
          <w:trHeight w:val="315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B7AB2" w:rsidTr="00C773C0">
        <w:trPr>
          <w:gridBefore w:val="1"/>
          <w:trHeight w:val="31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AB2" w:rsidRDefault="002B7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F43D9" w:rsidTr="00C773C0">
        <w:trPr>
          <w:gridBefore w:val="1"/>
          <w:trHeight w:val="1237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6F43D9" w:rsidRPr="00AA3B46" w:rsidRDefault="006F43D9" w:rsidP="00AA3B46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A3B4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  <w:r w:rsidR="00AA3B46" w:rsidRPr="00AA3B4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F43D9" w:rsidRPr="00AA3B46" w:rsidRDefault="006F43D9" w:rsidP="00AA3B4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3B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 GC MS/MS (QqQ)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6F43D9" w:rsidRPr="00AA3B46" w:rsidRDefault="00AA3B46" w:rsidP="00AA3B4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A3B4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D9" w:rsidRPr="00E62DF6" w:rsidRDefault="006F43D9" w:rsidP="007D66B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Dwukanałowy chromatograf gazowy z możliwością zamontowania do trzech detektorów i 2 dozowników z elektroniczną kontrolą przepływu i ciśnienia gazów (EPC) nie gorsza niż 0,001 psi.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D9" w:rsidRDefault="006F43D9" w:rsidP="007D66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D9" w:rsidRDefault="006F43D9" w:rsidP="007D66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F43D9" w:rsidRDefault="006F43D9" w:rsidP="006F43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F43D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D9" w:rsidRPr="00E62DF6" w:rsidRDefault="006F43D9" w:rsidP="007D66B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EPC musi umożliwić kompensację zmian ciśnienia atmosferycznego w czasie rzeczywistym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12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D9" w:rsidRPr="00E62DF6" w:rsidRDefault="006F43D9" w:rsidP="007D66B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Musi istnieć możliwość precyzyjnego odtworzenia chromatograficznych czasów retencji poprzez dostrajanie ciśnienia na czole kolumny z wykorzystaniem modułu kontroli pneumatyki.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D9" w:rsidRPr="00E62DF6" w:rsidRDefault="006F43D9" w:rsidP="007D66B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Wyposażony w wymywanie wsteczne kolumny -  (ang. </w:t>
            </w:r>
            <w:r w:rsidRPr="00E62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Backflushing 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39FA" w:rsidTr="00182476">
        <w:trPr>
          <w:gridBefore w:val="1"/>
          <w:trHeight w:val="285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9FA" w:rsidRDefault="006D39FA" w:rsidP="007D66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Dozownik: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D9" w:rsidRPr="00E62DF6" w:rsidRDefault="006F43D9" w:rsidP="007D66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Wymagany : typu PTV z EPC z programowalną temperaturą odparowania umożliwiającą pracę w zakresie co najmniej – 70 do 450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 (przy chłodzeniu CO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), szybkością grzania do 900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C/min.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Konieczna praca w trybie Hot split/splitless, Cold split/splitless, z możliwością ustawienia min 10 ramp temperaturowych.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Dozownik musi posiadać elektroniczną kontrolę 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ciśnienia i przepływu o dokładności nie gorszej niż 0,001 psi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39FA" w:rsidTr="00182476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9FA" w:rsidRDefault="006D39FA" w:rsidP="007D66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Termostat kolumny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Pr="00E62DF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piec):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Wymagany zakres temperatur termostatu kolumn nie gorszy niż 40 – 450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C, co najmniej 20 ramp temperaturowych, maksymalna szybkość grzania pieca: min. 120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C/min, chłodzenie pieca w przedziale 450 - 50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E62D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  max. 4 min.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39FA" w:rsidTr="00182476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9FA" w:rsidRDefault="006D39FA" w:rsidP="007D66B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Autosampler</w:t>
            </w: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D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wymagania:</w:t>
            </w: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3D9" w:rsidTr="00C773C0">
        <w:trPr>
          <w:gridBefore w:val="1"/>
          <w:trHeight w:val="7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autosampler z tacą na minimum 16 fiolek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dodatkowa taca do autosamplera na minimum 150 fiolek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programowalna szybkość nastrzyku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programowana głębokość próbkowania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Kompatybilny ze strzykawkami 5 µl, 10 µl, 50 µl i 100 µl.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nastrzyku od 0,01 do 50 µl.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Autosampler musi umożliwiać mieszanie/wygrzewanie pojedynczej fiolki oraz posiadać możliwość sczytania kodu  paskowego z fiolki.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39FA" w:rsidTr="00182476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Detektor MS/MS musi posiadać: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źródło jonów EI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źródło jonów do EI wykonane z inertnego stopu z podwójnym żarnikiem (filamentem)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wymagana możliwość grzania źródła jonów przynajmniej w zakresie 150-350 st 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632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hiperboliczne kwadrupolowe analizatory mas (2) z kwarcu pokrytego złotem z możliwością wygrzania do 200 st C.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dynamiczny detektora nie węższy niż 10 x 6, zakres mas nie gorszy niż 10-1000amu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Pr="00E62DF6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heksapolowa, liniowa komora kolizyjna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43D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D9" w:rsidRPr="00E62DF6" w:rsidRDefault="006F43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programowania energii kolizyjnej w komorze przynajmniej do 60 eV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9" w:rsidRDefault="006F43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F43D9" w:rsidRDefault="006F43D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D9" w:rsidRDefault="006F43D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F9" w:rsidRPr="00E62DF6" w:rsidRDefault="008C3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wymagana szybkość MRM – nie mniej niż 800 przejść /s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C37F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F9" w:rsidRPr="00E62DF6" w:rsidRDefault="008C3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wykonywania automatycznego lub ręcznego strojenia detektora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F9" w:rsidRPr="00E62DF6" w:rsidRDefault="008C3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próżniowy – pompa turbomolekularna o wysokiej wydajności chłodzona powietrzem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309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dodatkowe źródło jonizacji EI oraz CI do detektora MSMS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851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F9" w:rsidRPr="00E62DF6" w:rsidRDefault="00F43A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eastAsia="Times New Roman"/>
                <w:sz w:val="20"/>
                <w:szCs w:val="20"/>
                <w:lang w:eastAsia="pl-PL"/>
              </w:rPr>
              <w:t xml:space="preserve">limit detekcji instrumentu w trybie EI MRM nie gorszy niż </w:t>
            </w:r>
            <w:r w:rsidRPr="00E62DF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 fg</w:t>
            </w:r>
            <w:r w:rsidRPr="00E62DF6">
              <w:rPr>
                <w:rFonts w:eastAsia="Times New Roman"/>
                <w:sz w:val="20"/>
                <w:szCs w:val="20"/>
                <w:lang w:eastAsia="pl-PL"/>
              </w:rPr>
              <w:t xml:space="preserve"> OFN dla nastrzyku 1uL mieszaniny wzorcowej OFN o stężeniu 10 fg/uL (specyfikacja potwierdzana przy instalacji)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666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F9" w:rsidRPr="00E62DF6" w:rsidRDefault="00F43A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eastAsia="Times New Roman"/>
                <w:sz w:val="20"/>
                <w:szCs w:val="20"/>
                <w:lang w:eastAsia="pl-PL"/>
              </w:rPr>
              <w:t xml:space="preserve">czułość w trybie EI MS/MS (MRM) nie gorsza niż  S/N RMS </w:t>
            </w:r>
            <w:r w:rsidRPr="00E62DF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7000:1</w:t>
            </w:r>
            <w:r w:rsidRPr="00E62DF6">
              <w:rPr>
                <w:rFonts w:eastAsia="Times New Roman"/>
                <w:sz w:val="20"/>
                <w:szCs w:val="20"/>
                <w:lang w:eastAsia="pl-PL"/>
              </w:rPr>
              <w:t xml:space="preserve"> dla 100 fg OFN (specyfikacja referencyjna producenta)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czułość w trybie PCI MS/MS (MRM) nie gorsza niż S/N 2500:1 dla 1uL BZP o stężeniu 5pg/uL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39FA" w:rsidTr="00182476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9FA" w:rsidRDefault="006D39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komputerowy musi zawierać:</w:t>
            </w:r>
          </w:p>
        </w:tc>
        <w:tc>
          <w:tcPr>
            <w:tcW w:w="155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F9" w:rsidTr="00C773C0">
        <w:trPr>
          <w:gridBefore w:val="1"/>
          <w:trHeight w:val="604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procesor zgodny z architekturą x86 osiągający minimum 6000 pkt  w teście PassMark PC Mark, wg wyniku opublikowanego na stronie: http://www.cpubenchmark.net/cpu_list.php. Dysk 500GB pojemności do wykorzystania, 4 GB RAM.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2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Dwa min. 22 calowe monitory LCD.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Drukarkę laserową kolorową.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842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Oprogramowanie do pełnego sterowania zestawem i obróbki danych, z systemem operacyjnym odpowiednim do zainstalowanego oprogramowania sterującego zestawem.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697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komputerowy powinien być dedykowany do obróbki danych w trybie offline wraz z licencją analizy danych w trybie offline.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F9" w:rsidRPr="00E62DF6" w:rsidRDefault="008C3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Biblioteki widm: NIST 2014, min. 200000 widm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494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Konieczna współpraca GC MS/MS z komputerem poprzez złącze Ethernet (LAN) dające możliwość zdalnego dostępu do aparatu.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9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podtrzymania energii dedykowany do systemu GC-MS/MS o mocy 6000VA pracujący w topologii on line z czystą sinusoidą na wyjściu.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39FA" w:rsidTr="00182476">
        <w:trPr>
          <w:gridBefore w:val="1"/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A" w:rsidRDefault="006D39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D39FA" w:rsidRDefault="006D39FA" w:rsidP="00B514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7F9" w:rsidTr="00C773C0">
        <w:trPr>
          <w:gridBefore w:val="1"/>
          <w:trHeight w:val="197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Obudowa wyciszająca na pompę wstępną.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1135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Stolik dedykowany do systemu GCMSMS z biurkiem pod komputer (kolor szary) i krzesłem posiadającym pozytywną ocenę ergonomiczną do pracy przy komputerze zgodną z rozporządzeniem MPiPS z 1 grudnia 1998 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144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startowy do zainstalowania aparatu i rozpoczęcia na nim pracy. Strzykawki o poj. 10 μl do autosamplera, zakręcane fiolki do autosamplera, membrany do dozownika, wkładki szklane do dozowników, ferrule, złączki, itp.), 2 kolumny HP-5MS UI , 30 m x 0,25 mm x 0,25 μm 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C37F9" w:rsidTr="00C773C0">
        <w:trPr>
          <w:gridBefore w:val="1"/>
          <w:trHeight w:val="1429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Certyfikat zgodności CE świadczący o zgodności urządzenia z europejskimi warunkami bezpieczeństwa (dołączony do oferty). Aparatura musi spełniać wszelkie wymogi bezpieczeństwa wymagane przez przepisy prawa,  świadectwa, atesty, deklaracje zgodności 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6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Oferowane urządzenie kompletne, po instalacji gotowe do użycia zgodnie z jego przeznaczeniem.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684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Gwarancja na całe urządzenie, 24 miesiące, przy czym czas przestoju powoduje przedłużenie okresu gwarancji.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2674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Serwis gwarancyjny i pogwarancyjny - działania firmy serwisującej nie mogą wpływać niekorzystnie na warunki gwarancji. Czas reakcji serwisu - do końca następnego dnia roboczego od momentu zgłoszenia drogą e-mail na podany w umowie adres przeznaczony do składania reklamacji. W czasie trwania okresu gwarancyjnego w przypadku napraw Wykonawca zobowiązuje się odebrać i dostarczyć przedmiot zamówienia do siedziby Zamawiającego (jeśli naprawa nie jest możliwa w siedzibie Zamawiającego).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658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7F9" w:rsidRPr="00E62DF6" w:rsidRDefault="008C37F9" w:rsidP="00C77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Aparat musi być instalowany przez autoryzowany serwis</w:t>
            </w:r>
            <w:r w:rsidR="00C77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37F9" w:rsidRDefault="008C37F9" w:rsidP="00B51458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Tr="00C773C0">
        <w:trPr>
          <w:gridBefore w:val="1"/>
          <w:trHeight w:val="438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37F9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37F9" w:rsidRPr="00E62DF6" w:rsidRDefault="008C3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2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 obsługi urządzenia, w języku polskim i angielskim, dołączona do dostawy, szkolenie dwuetapowe, 10 dniowe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37F9" w:rsidRDefault="008C37F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37F9" w:rsidRPr="00F67A45" w:rsidTr="00602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27" w:type="dxa"/>
            <w:gridSpan w:val="5"/>
            <w:vAlign w:val="bottom"/>
          </w:tcPr>
          <w:p w:rsidR="008C37F9" w:rsidRDefault="008C37F9" w:rsidP="006D39FA">
            <w:pPr>
              <w:spacing w:after="0" w:line="240" w:lineRule="auto"/>
              <w:ind w:right="-108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8C37F9" w:rsidRPr="00F67A45" w:rsidRDefault="008C37F9" w:rsidP="006D39FA">
            <w:pPr>
              <w:spacing w:after="0" w:line="240" w:lineRule="auto"/>
              <w:ind w:right="-108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097" w:type="dxa"/>
            <w:gridSpan w:val="7"/>
            <w:vAlign w:val="center"/>
          </w:tcPr>
          <w:p w:rsidR="008C37F9" w:rsidRPr="00F67A45" w:rsidRDefault="008C37F9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37F9" w:rsidRPr="00F67A45" w:rsidTr="00602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27" w:type="dxa"/>
            <w:gridSpan w:val="5"/>
            <w:vAlign w:val="bottom"/>
          </w:tcPr>
          <w:p w:rsidR="008C37F9" w:rsidRDefault="008C37F9" w:rsidP="006D39FA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8C37F9" w:rsidRPr="00F67A45" w:rsidRDefault="008C37F9" w:rsidP="006D39FA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097" w:type="dxa"/>
            <w:gridSpan w:val="7"/>
            <w:vAlign w:val="center"/>
          </w:tcPr>
          <w:p w:rsidR="008C37F9" w:rsidRPr="00F67A45" w:rsidRDefault="008C37F9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B7AB2" w:rsidRDefault="002B7AB2" w:rsidP="002B7AB2">
      <w:pPr>
        <w:jc w:val="center"/>
      </w:pPr>
    </w:p>
    <w:p w:rsidR="002B7AB2" w:rsidRDefault="002B7AB2" w:rsidP="002B7AB2">
      <w:pPr>
        <w:jc w:val="center"/>
      </w:pPr>
    </w:p>
    <w:p w:rsidR="00AA3B46" w:rsidRDefault="00AA3B46" w:rsidP="002B7AB2">
      <w:pPr>
        <w:jc w:val="center"/>
      </w:pPr>
    </w:p>
    <w:p w:rsidR="002B7AB2" w:rsidRDefault="002B7AB2" w:rsidP="002B7AB2">
      <w:pPr>
        <w:spacing w:after="0" w:line="240" w:lineRule="auto"/>
        <w:jc w:val="center"/>
      </w:pP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7AB2" w:rsidRDefault="002B7AB2" w:rsidP="002B7AB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miejscowość , data 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C773C0" w:rsidRDefault="00C773C0" w:rsidP="002B7AB2">
      <w:pPr>
        <w:spacing w:after="0" w:line="240" w:lineRule="auto"/>
        <w:rPr>
          <w:sz w:val="16"/>
          <w:szCs w:val="16"/>
        </w:rPr>
      </w:pPr>
    </w:p>
    <w:p w:rsidR="000C787F" w:rsidRPr="00692D4C" w:rsidRDefault="000C787F" w:rsidP="000C787F">
      <w:pPr>
        <w:rPr>
          <w:sz w:val="16"/>
          <w:szCs w:val="16"/>
        </w:rPr>
      </w:pPr>
      <w:r w:rsidRPr="00692D4C"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="0006181A">
        <w:rPr>
          <w:b/>
        </w:rPr>
        <w:t xml:space="preserve">    </w:t>
      </w:r>
      <w:r>
        <w:rPr>
          <w:b/>
        </w:rPr>
        <w:t xml:space="preserve">               Załącznik 4 k </w:t>
      </w:r>
    </w:p>
    <w:p w:rsidR="000C787F" w:rsidRPr="000C787F" w:rsidRDefault="000C787F" w:rsidP="000C787F">
      <w:pPr>
        <w:spacing w:after="0" w:line="240" w:lineRule="auto"/>
        <w:ind w:left="-108"/>
        <w:rPr>
          <w:b/>
          <w:iCs/>
          <w:szCs w:val="20"/>
        </w:rPr>
      </w:pPr>
      <w:r w:rsidRPr="000C787F">
        <w:rPr>
          <w:b/>
        </w:rPr>
        <w:t xml:space="preserve">Część  X - </w:t>
      </w:r>
      <w:r w:rsidRPr="000C787F">
        <w:rPr>
          <w:b/>
          <w:iCs/>
          <w:szCs w:val="20"/>
        </w:rPr>
        <w:t>Termocykler-aparat Real-Time PCR</w:t>
      </w:r>
    </w:p>
    <w:p w:rsidR="000C787F" w:rsidRPr="000C787F" w:rsidRDefault="000C787F" w:rsidP="000C787F">
      <w:pPr>
        <w:spacing w:after="0" w:line="240" w:lineRule="auto"/>
        <w:ind w:left="-108"/>
        <w:rPr>
          <w:b/>
          <w:iCs/>
          <w:szCs w:val="20"/>
        </w:rPr>
      </w:pPr>
    </w:p>
    <w:tbl>
      <w:tblPr>
        <w:tblW w:w="153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359"/>
        <w:gridCol w:w="19"/>
        <w:gridCol w:w="1736"/>
        <w:gridCol w:w="7"/>
        <w:gridCol w:w="721"/>
        <w:gridCol w:w="4382"/>
        <w:gridCol w:w="848"/>
        <w:gridCol w:w="849"/>
        <w:gridCol w:w="1555"/>
        <w:gridCol w:w="1272"/>
        <w:gridCol w:w="848"/>
        <w:gridCol w:w="1272"/>
        <w:gridCol w:w="1417"/>
        <w:gridCol w:w="38"/>
      </w:tblGrid>
      <w:tr w:rsidR="00C464EF" w:rsidRPr="000316E9" w:rsidTr="00231C37">
        <w:trPr>
          <w:gridBefore w:val="1"/>
          <w:trHeight w:val="300"/>
        </w:trPr>
        <w:tc>
          <w:tcPr>
            <w:tcW w:w="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0C787F" w:rsidRPr="000316E9" w:rsidTr="00231C37">
        <w:trPr>
          <w:gridBefore w:val="1"/>
          <w:trHeight w:val="405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C787F" w:rsidRPr="000316E9" w:rsidTr="00231C37">
        <w:trPr>
          <w:gridBefore w:val="1"/>
          <w:trHeight w:val="345"/>
        </w:trPr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464EF" w:rsidRPr="000316E9" w:rsidTr="00231C37">
        <w:trPr>
          <w:gridBefore w:val="1"/>
          <w:trHeight w:val="315"/>
        </w:trPr>
        <w:tc>
          <w:tcPr>
            <w:tcW w:w="3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7F" w:rsidRPr="000316E9" w:rsidRDefault="000C787F" w:rsidP="00B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C464EF" w:rsidRPr="000316E9" w:rsidTr="001D1EA7">
        <w:trPr>
          <w:gridBefore w:val="1"/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464EF" w:rsidRPr="000316E9" w:rsidRDefault="00C464EF" w:rsidP="001D1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1D1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64EF" w:rsidRPr="0003389D" w:rsidRDefault="00C464EF" w:rsidP="001D1EA7">
            <w:pPr>
              <w:spacing w:after="0" w:line="240" w:lineRule="auto"/>
              <w:ind w:left="-108"/>
              <w:rPr>
                <w:b/>
                <w:iCs/>
                <w:szCs w:val="20"/>
                <w:lang w:val="en-US"/>
              </w:rPr>
            </w:pPr>
            <w:r w:rsidRPr="0003389D">
              <w:rPr>
                <w:b/>
                <w:iCs/>
                <w:szCs w:val="20"/>
                <w:lang w:val="en-US"/>
              </w:rPr>
              <w:t>Termocykler-aparat Real-Time PCR</w:t>
            </w:r>
          </w:p>
          <w:p w:rsidR="00C464EF" w:rsidRPr="000316E9" w:rsidRDefault="00C464EF" w:rsidP="001D1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64EF" w:rsidRPr="000316E9" w:rsidRDefault="00C464EF" w:rsidP="001D1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A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parat pracujący także na chemii i plastikach innych producentów niż producent aparatu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464EF" w:rsidRPr="000316E9" w:rsidTr="00ED15BD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przęt fabrycznie 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T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ermocykler na elementach Peltiera z blokiem 96 dołkowym do pracy z płytkami o objętości 0,1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M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ożliwość detekcji w minimum 5 kanałach: FAM/SYBG Green I; VIC/JOE;NED/TAMRA/Cy3;ROX/Texas Red;Cy5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C464EF" w:rsidP="00B514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997D62">
              <w:rPr>
                <w:bCs/>
                <w:color w:val="000000"/>
                <w:sz w:val="20"/>
                <w:szCs w:val="20"/>
              </w:rPr>
              <w:t>Amplifikacja w  czasie do 40 min, możliwość przeprowadzenia reakcji w objętości 5µl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26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M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aksymalny  czas reakcji serwisu na zgłoszenie: 72 godz.; czas naprawy max 21 dni;gwarancja min. 24 miesiące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20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zybkość zmian temperatury w bloku: +/- 3,5 °C/sek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okładność w utrzymaniu zadanej temperatury: nie większa niż +/- 0,25°C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programowanie do automatycznego obliczania relatywnej ekspresji genów metodą ΔΔCt z przeprowadzonych ekspertymentów dla nieograniczonej liczby próbek w tym samym czasie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K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amera CCD do rejestracji obrazu fluorescencyjnego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ampa halogenowa jako źródło światła do wzbudzania fluorescencji z monitoringiem czasu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6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C464EF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7D62">
              <w:rPr>
                <w:bCs/>
                <w:color w:val="000000"/>
                <w:sz w:val="20"/>
                <w:szCs w:val="20"/>
              </w:rPr>
              <w:t>możliwość zastosowania barwnika ROX i jego dostępność w zestawach oferenta do składania reakcji real-time PCR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ED15BD">
        <w:trPr>
          <w:gridBefore w:val="1"/>
          <w:trHeight w:val="26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G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otowe zestawy oraz możliwość do projektowania zestawów do badania ekspresji genów składających się z pary primerów oraz jednej sondy pracujące w tym samym profilu termicznym umożliwiającym jednoczesne badanie różnych genów w trakcie jednego eksperymentu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1D1EA7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997D62" w:rsidRDefault="00C464EF" w:rsidP="00B51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7D62">
              <w:rPr>
                <w:bCs/>
                <w:color w:val="000000"/>
                <w:sz w:val="20"/>
                <w:szCs w:val="20"/>
              </w:rPr>
              <w:t>Oprogramowanie posiadające możliwości minimum: zbieranie i przechowywanie danych; protokoły pipetowania poszczególnych składowych reakcji wraz z wytycznymi dotyczącymi rozcieńczenia; automatyczne wykreślanie krzywej dysocjacyjnej; automatyczne wykreślanie krzywej standardowej; relatywne oznaczanie ekspresji genów metodami ΔΔCt oraz z krzywą standardową; możliwość kontroli czystości fluorescencji aparatu; algorytm automatycznie kalkulujący  w trakcie każdego cyklu PCR, udział poszczególnych barwników wchodzących w skład mieszaniny reakcyjnej automatycznie kalkulujący  w trakcie każdego cyklu PCR, udział poszczególnych barwników wchodzących w skład mieszaniny reakcyjnej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464EF" w:rsidRPr="000316E9" w:rsidTr="001D1EA7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997D62" w:rsidRDefault="009063E8" w:rsidP="00B51458">
            <w:pPr>
              <w:spacing w:after="0" w:line="240" w:lineRule="auto"/>
              <w:ind w:left="-7" w:firstLine="7"/>
              <w:rPr>
                <w:rFonts w:cs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ożliwość stosowania innych barwników niż ROX jako pasywną kontrolę fluorescencji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9063E8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997D62" w:rsidRDefault="009063E8" w:rsidP="00B514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 xml:space="preserve">ożliwość projektowania zestawów do badania polimorfizmu pojedynczego nukleotydu składające się z dwóch sond pracujące w tym samym profilu termicznym umożliwiającym jednoczesne badania różnych genów w trakcie jednego eksperymentu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9063E8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M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ożliwość projektowania starterów i sond TaqMan pracujących w uniwersalnych warunkach reakcji umożliwiających jednoczesne badanie różnych genów w trakcie jednego eksperymentu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9063E8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M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 xml:space="preserve">ożliwość rozbudowy aparatu  o program High Resolution Melting (HRM) do wykrywania mutacji 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lastRenderedPageBreak/>
              <w:t>SNP , insercji, delecji, analizy metylacji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9063E8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997D62" w:rsidRDefault="009063E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  <w:r w:rsidR="00C464EF" w:rsidRPr="00997D62">
              <w:rPr>
                <w:bCs/>
                <w:color w:val="000000"/>
                <w:sz w:val="20"/>
                <w:szCs w:val="20"/>
              </w:rPr>
              <w:t>ezpłatny i bezterminowy dostęp do działu wsparcia aplikacyjnego telefonicznie i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0316E9" w:rsidTr="009063E8">
        <w:trPr>
          <w:gridBefore w:val="1"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997D62" w:rsidRDefault="00C464EF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7D62">
              <w:rPr>
                <w:bCs/>
                <w:color w:val="000000"/>
                <w:sz w:val="20"/>
                <w:szCs w:val="20"/>
              </w:rPr>
              <w:t>Szkolenie w placówce Zamawiającego: min. 1 dzień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EF" w:rsidRPr="000316E9" w:rsidRDefault="00C464EF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64EF" w:rsidRPr="00F67A45" w:rsidTr="00C46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45" w:type="dxa"/>
            <w:gridSpan w:val="7"/>
            <w:vAlign w:val="center"/>
          </w:tcPr>
          <w:p w:rsidR="00C464EF" w:rsidRDefault="00C464EF" w:rsidP="00B51458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C464EF" w:rsidRPr="00F67A45" w:rsidRDefault="00C464EF" w:rsidP="00B51458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83" w:type="dxa"/>
            <w:gridSpan w:val="7"/>
            <w:vAlign w:val="center"/>
          </w:tcPr>
          <w:p w:rsidR="00C464EF" w:rsidRPr="00F67A45" w:rsidRDefault="00C464EF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64EF" w:rsidRPr="00F67A45" w:rsidTr="00C46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45" w:type="dxa"/>
            <w:gridSpan w:val="7"/>
            <w:vAlign w:val="center"/>
          </w:tcPr>
          <w:p w:rsidR="00C464EF" w:rsidRDefault="00C464EF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C464EF" w:rsidRPr="00F67A45" w:rsidRDefault="00C464EF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83" w:type="dxa"/>
            <w:gridSpan w:val="7"/>
            <w:vAlign w:val="center"/>
          </w:tcPr>
          <w:p w:rsidR="00C464EF" w:rsidRPr="00F67A45" w:rsidRDefault="00C464EF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C787F" w:rsidRDefault="000C787F" w:rsidP="000C787F">
      <w:pPr>
        <w:jc w:val="center"/>
      </w:pPr>
    </w:p>
    <w:p w:rsidR="000C787F" w:rsidRDefault="000C787F" w:rsidP="000C787F">
      <w:pPr>
        <w:jc w:val="center"/>
      </w:pPr>
    </w:p>
    <w:p w:rsidR="005E53B6" w:rsidRDefault="005E53B6" w:rsidP="000C787F">
      <w:pPr>
        <w:jc w:val="center"/>
      </w:pPr>
    </w:p>
    <w:p w:rsidR="005E53B6" w:rsidRDefault="005E53B6" w:rsidP="000C787F">
      <w:pPr>
        <w:jc w:val="center"/>
      </w:pPr>
    </w:p>
    <w:p w:rsidR="005E53B6" w:rsidRDefault="005E53B6" w:rsidP="000C787F">
      <w:pPr>
        <w:jc w:val="center"/>
      </w:pPr>
    </w:p>
    <w:p w:rsidR="000C787F" w:rsidRPr="00692D4C" w:rsidRDefault="000C787F" w:rsidP="000C787F">
      <w:pPr>
        <w:spacing w:after="0" w:line="240" w:lineRule="auto"/>
        <w:jc w:val="center"/>
      </w:pPr>
      <w:r w:rsidRPr="00692D4C"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0C787F" w:rsidRPr="00241B2C" w:rsidRDefault="000C787F" w:rsidP="000C787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692D4C">
        <w:rPr>
          <w:sz w:val="16"/>
          <w:szCs w:val="16"/>
        </w:rPr>
        <w:t xml:space="preserve">miejscowość , data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692D4C">
        <w:rPr>
          <w:sz w:val="16"/>
          <w:szCs w:val="16"/>
        </w:rPr>
        <w:t xml:space="preserve"> podpis osoby uprawnionej do sporządzenia oferty</w:t>
      </w:r>
    </w:p>
    <w:p w:rsidR="000C787F" w:rsidRDefault="000C787F" w:rsidP="000C787F"/>
    <w:p w:rsidR="00CF4DCC" w:rsidRDefault="00CF4DCC" w:rsidP="000C787F"/>
    <w:p w:rsidR="00CF4DCC" w:rsidRDefault="00CF4DCC" w:rsidP="000C787F"/>
    <w:p w:rsidR="00CF4DCC" w:rsidRDefault="00CF4DCC" w:rsidP="000C787F"/>
    <w:p w:rsidR="005E53B6" w:rsidRDefault="005E53B6" w:rsidP="000C787F"/>
    <w:p w:rsidR="005E53B6" w:rsidRDefault="005E53B6" w:rsidP="000C787F"/>
    <w:p w:rsidR="005E53B6" w:rsidRDefault="005E53B6" w:rsidP="000C787F"/>
    <w:p w:rsidR="005E53B6" w:rsidRDefault="005E53B6" w:rsidP="000C787F"/>
    <w:p w:rsidR="00355507" w:rsidRPr="00355507" w:rsidRDefault="00355507" w:rsidP="00355507">
      <w:pPr>
        <w:rPr>
          <w:sz w:val="16"/>
          <w:szCs w:val="16"/>
        </w:rPr>
      </w:pPr>
      <w:r w:rsidRPr="00355507"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   </w:t>
      </w:r>
      <w:r w:rsidR="00CC132B">
        <w:rPr>
          <w:b/>
        </w:rPr>
        <w:t xml:space="preserve">        </w:t>
      </w:r>
      <w:r w:rsidRPr="00355507">
        <w:rPr>
          <w:b/>
        </w:rPr>
        <w:t xml:space="preserve">      </w:t>
      </w:r>
      <w:r w:rsidR="00CC132B">
        <w:rPr>
          <w:b/>
        </w:rPr>
        <w:t xml:space="preserve">      </w:t>
      </w:r>
      <w:r w:rsidRPr="00355507">
        <w:rPr>
          <w:b/>
        </w:rPr>
        <w:t>Załącznik 4</w:t>
      </w:r>
      <w:r w:rsidR="00CC132B">
        <w:rPr>
          <w:b/>
        </w:rPr>
        <w:t xml:space="preserve"> l</w:t>
      </w:r>
    </w:p>
    <w:p w:rsidR="00355507" w:rsidRPr="00355507" w:rsidRDefault="00355507" w:rsidP="000666B0">
      <w:pPr>
        <w:spacing w:after="120"/>
        <w:rPr>
          <w:b/>
        </w:rPr>
      </w:pPr>
      <w:r w:rsidRPr="00355507">
        <w:rPr>
          <w:b/>
        </w:rPr>
        <w:t xml:space="preserve">Część </w:t>
      </w:r>
      <w:r>
        <w:rPr>
          <w:b/>
        </w:rPr>
        <w:t xml:space="preserve"> XI - </w:t>
      </w:r>
      <w:r w:rsidRPr="00355507">
        <w:rPr>
          <w:b/>
          <w:iCs/>
          <w:szCs w:val="16"/>
        </w:rPr>
        <w:t>Stanowisko do wirowania próbek</w:t>
      </w:r>
      <w:r>
        <w:rPr>
          <w:b/>
          <w:iCs/>
          <w:szCs w:val="16"/>
        </w:rPr>
        <w:t>.</w:t>
      </w:r>
    </w:p>
    <w:tbl>
      <w:tblPr>
        <w:tblW w:w="153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40"/>
        <w:gridCol w:w="1669"/>
        <w:gridCol w:w="7"/>
        <w:gridCol w:w="702"/>
        <w:gridCol w:w="4423"/>
        <w:gridCol w:w="830"/>
        <w:gridCol w:w="849"/>
        <w:gridCol w:w="1554"/>
        <w:gridCol w:w="1273"/>
        <w:gridCol w:w="848"/>
        <w:gridCol w:w="1273"/>
        <w:gridCol w:w="1417"/>
        <w:gridCol w:w="38"/>
      </w:tblGrid>
      <w:tr w:rsidR="009E19A9" w:rsidRPr="00355507" w:rsidTr="005E53B6">
        <w:trPr>
          <w:gridBefore w:val="1"/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9E19A9" w:rsidRPr="00355507" w:rsidTr="005E53B6">
        <w:trPr>
          <w:gridBefore w:val="1"/>
          <w:trHeight w:val="40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507" w:rsidRPr="00355507" w:rsidRDefault="00355507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9A9" w:rsidRPr="00355507" w:rsidRDefault="009E19A9" w:rsidP="00C932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C932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19A9" w:rsidRPr="00355507" w:rsidRDefault="009E19A9" w:rsidP="00C932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55507">
              <w:rPr>
                <w:b/>
                <w:iCs/>
                <w:szCs w:val="16"/>
              </w:rPr>
              <w:t>Stanowisko do wirowania próbek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E19A9" w:rsidRPr="00355507" w:rsidRDefault="009E19A9" w:rsidP="00C93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sz w:val="20"/>
                <w:szCs w:val="20"/>
              </w:rPr>
            </w:pPr>
            <w:r w:rsidRPr="005E53B6">
              <w:rPr>
                <w:sz w:val="20"/>
                <w:szCs w:val="20"/>
              </w:rPr>
              <w:t xml:space="preserve">Prędkość wirowania: 500- 15.200 obr/min. (do 20.000 x g ) </w:t>
            </w:r>
          </w:p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Co najmniej 8 krzywych hamowania i rozpędzania do wyboru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355507" w:rsidRDefault="009E19A9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E19A9" w:rsidRPr="00355507" w:rsidTr="00AF6A2F">
        <w:trPr>
          <w:gridBefore w:val="1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System chłodzenia, zakres co najmniej od -10 do +40C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sz w:val="20"/>
                <w:szCs w:val="20"/>
              </w:rPr>
            </w:pPr>
            <w:r w:rsidRPr="005E53B6">
              <w:rPr>
                <w:sz w:val="20"/>
                <w:szCs w:val="20"/>
              </w:rPr>
              <w:t xml:space="preserve">Komora wirówki ze stali nierdzewnej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171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Zabezpieczenie przed przegrzaniem komory wirówki oraz silnika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Automatyczna identyfikacja rotora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12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Elektroniczny czujnik złego zrównoważenia rotora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color w:val="000000"/>
                <w:sz w:val="20"/>
                <w:szCs w:val="20"/>
              </w:rPr>
              <w:t>Niegwintowany wał napędowy, rotory zakładane przy pomocy zamka zatrzaskowego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217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color w:val="000000"/>
                <w:sz w:val="20"/>
                <w:szCs w:val="20"/>
              </w:rPr>
              <w:t xml:space="preserve">Rotor wykonany z włókien węglowych o pojemności 6x250ml i prędkości maksymalnej co najmniej 10000 obr/min </w:t>
            </w:r>
            <w:r w:rsidRPr="005E53B6">
              <w:rPr>
                <w:sz w:val="20"/>
                <w:szCs w:val="20"/>
              </w:rPr>
              <w:t>zakładany i zdejmowany bez potrzeby dokręcania i odkręcania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color w:val="000000"/>
                <w:sz w:val="20"/>
                <w:szCs w:val="20"/>
              </w:rPr>
              <w:t>Zestaw do rotora adapterów na probówki o poj.  80-100ml oraz zestaw 40 szt. probówek pasujących do tych adapterów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tabs>
                <w:tab w:val="num" w:pos="502"/>
              </w:tabs>
              <w:spacing w:after="0" w:line="240" w:lineRule="auto"/>
              <w:rPr>
                <w:sz w:val="20"/>
                <w:szCs w:val="20"/>
              </w:rPr>
            </w:pPr>
            <w:r w:rsidRPr="005E53B6">
              <w:rPr>
                <w:sz w:val="20"/>
                <w:szCs w:val="20"/>
              </w:rPr>
              <w:t>Wyświetlacz LCD musi wyświetlać informacje o: aktualnej oraz zaprogramowanej prędkości/przeciążenia, aktualnym oraz zaprogramowanym czasie wirowania, aktualnej oraz zaprogramowanej temperaturze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Zasilanie 230V/50 Hz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Przyciski membranowe bez pokręteł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Pamięć co najmniej 50 programów wirowania z bezpośrednim dostępem do 5 programów bezpośrednio z panelu sterowania za pomocą dedykowanych przycisków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Pokrywa musi posiadać </w:t>
            </w:r>
            <w:r w:rsidRPr="005E53B6">
              <w:rPr>
                <w:rFonts w:eastAsia="Times New Roman" w:cs="Times New Roman"/>
                <w:spacing w:val="-3"/>
                <w:sz w:val="20"/>
                <w:szCs w:val="20"/>
                <w:lang w:eastAsia="pl-PL"/>
              </w:rPr>
              <w:t>blokadę  wirowania  i  możliwość otwierania w trybie  awaryjnym bez zasilania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5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9A9" w:rsidRPr="005E53B6" w:rsidRDefault="009E19A9" w:rsidP="00355507">
            <w:pPr>
              <w:spacing w:after="0" w:line="240" w:lineRule="auto"/>
              <w:rPr>
                <w:sz w:val="20"/>
                <w:szCs w:val="20"/>
              </w:rPr>
            </w:pPr>
            <w:r w:rsidRPr="005E53B6">
              <w:rPr>
                <w:bCs/>
                <w:color w:val="000000"/>
                <w:sz w:val="20"/>
                <w:szCs w:val="20"/>
              </w:rPr>
              <w:t xml:space="preserve">Stelaż pod wirówkę: </w:t>
            </w:r>
          </w:p>
          <w:p w:rsidR="009E19A9" w:rsidRPr="005E53B6" w:rsidRDefault="009E19A9" w:rsidP="0035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B6">
              <w:rPr>
                <w:sz w:val="20"/>
                <w:szCs w:val="20"/>
              </w:rPr>
              <w:t>Stół A kształtny 660x750 mm (h=750mm)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9A9" w:rsidRPr="00355507" w:rsidRDefault="009E19A9" w:rsidP="0035550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sz w:val="20"/>
                <w:szCs w:val="20"/>
              </w:rPr>
            </w:pPr>
            <w:r w:rsidRPr="005E53B6">
              <w:rPr>
                <w:sz w:val="20"/>
                <w:szCs w:val="20"/>
              </w:rPr>
              <w:t xml:space="preserve">z szafką metalową 600mm w kolorze szarym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355507" w:rsidTr="00AF6A2F">
        <w:trPr>
          <w:gridBefore w:val="1"/>
          <w:trHeight w:val="24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5E53B6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E53B6">
              <w:rPr>
                <w:sz w:val="20"/>
                <w:szCs w:val="20"/>
              </w:rPr>
              <w:t>z szufladą oraz blatem wykonanym z litego spieku ceramicznego w kolorze czarnym o wymiarach 750x750mm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5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9A9" w:rsidRPr="00355507" w:rsidRDefault="009E19A9" w:rsidP="0035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19A9" w:rsidRPr="00F67A45" w:rsidTr="005E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45" w:type="dxa"/>
            <w:gridSpan w:val="6"/>
            <w:vAlign w:val="center"/>
          </w:tcPr>
          <w:p w:rsidR="009E19A9" w:rsidRDefault="009E19A9" w:rsidP="00762336">
            <w:pPr>
              <w:spacing w:after="0" w:line="240" w:lineRule="auto"/>
              <w:ind w:right="-108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9E19A9" w:rsidRPr="00F67A45" w:rsidRDefault="009E19A9" w:rsidP="00762336">
            <w:pPr>
              <w:spacing w:after="0" w:line="240" w:lineRule="auto"/>
              <w:ind w:right="-108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045" w:type="dxa"/>
            <w:gridSpan w:val="7"/>
            <w:vAlign w:val="center"/>
          </w:tcPr>
          <w:p w:rsidR="009E19A9" w:rsidRPr="00F67A45" w:rsidRDefault="009E19A9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19A9" w:rsidRPr="00F67A45" w:rsidTr="005E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45" w:type="dxa"/>
            <w:gridSpan w:val="6"/>
            <w:vAlign w:val="center"/>
          </w:tcPr>
          <w:p w:rsidR="009E19A9" w:rsidRDefault="009E19A9" w:rsidP="0076233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9E19A9" w:rsidRPr="00F67A45" w:rsidRDefault="009E19A9" w:rsidP="0076233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045" w:type="dxa"/>
            <w:gridSpan w:val="7"/>
            <w:vAlign w:val="center"/>
          </w:tcPr>
          <w:p w:rsidR="009E19A9" w:rsidRPr="00F67A45" w:rsidRDefault="009E19A9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E19A9" w:rsidRDefault="009E19A9" w:rsidP="009E19A9">
      <w:pPr>
        <w:jc w:val="center"/>
      </w:pPr>
    </w:p>
    <w:p w:rsidR="00355507" w:rsidRDefault="00355507" w:rsidP="00355507">
      <w:pPr>
        <w:jc w:val="center"/>
      </w:pPr>
    </w:p>
    <w:p w:rsidR="003C0312" w:rsidRPr="00355507" w:rsidRDefault="003C0312" w:rsidP="00355507">
      <w:pPr>
        <w:jc w:val="center"/>
      </w:pPr>
    </w:p>
    <w:p w:rsidR="00355507" w:rsidRPr="00355507" w:rsidRDefault="00355507" w:rsidP="00355507">
      <w:pPr>
        <w:spacing w:after="0" w:line="240" w:lineRule="auto"/>
        <w:jc w:val="center"/>
      </w:pPr>
      <w:r w:rsidRPr="00355507"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910B92" w:rsidRPr="003E2BE4" w:rsidRDefault="00355507" w:rsidP="003E2BE4">
      <w:pPr>
        <w:spacing w:after="0" w:line="240" w:lineRule="auto"/>
        <w:rPr>
          <w:sz w:val="16"/>
          <w:szCs w:val="16"/>
        </w:rPr>
      </w:pPr>
      <w:r w:rsidRPr="00355507">
        <w:rPr>
          <w:sz w:val="16"/>
          <w:szCs w:val="16"/>
        </w:rPr>
        <w:t xml:space="preserve">                           </w:t>
      </w:r>
      <w:r w:rsidR="003C0312">
        <w:rPr>
          <w:sz w:val="16"/>
          <w:szCs w:val="16"/>
        </w:rPr>
        <w:t xml:space="preserve">   </w:t>
      </w:r>
      <w:r w:rsidRPr="00355507">
        <w:rPr>
          <w:sz w:val="16"/>
          <w:szCs w:val="16"/>
        </w:rPr>
        <w:t xml:space="preserve">     miejscowość , data 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714F2D" w:rsidRDefault="00714F2D" w:rsidP="002B7AB2"/>
    <w:p w:rsidR="003C0312" w:rsidRDefault="003C0312" w:rsidP="002B7AB2"/>
    <w:p w:rsidR="00DF452D" w:rsidRDefault="00DF452D" w:rsidP="002B7AB2"/>
    <w:p w:rsidR="00DF452D" w:rsidRDefault="00DF452D" w:rsidP="002B7AB2"/>
    <w:p w:rsidR="00DF452D" w:rsidRDefault="00DF452D" w:rsidP="002B7AB2"/>
    <w:p w:rsidR="00D774C4" w:rsidRDefault="00D774C4" w:rsidP="00D774C4">
      <w:pPr>
        <w:rPr>
          <w:sz w:val="16"/>
          <w:szCs w:val="16"/>
        </w:rPr>
      </w:pPr>
      <w:r>
        <w:rPr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      Załącznik 4 ł</w:t>
      </w:r>
    </w:p>
    <w:p w:rsidR="00D774C4" w:rsidRDefault="00D774C4" w:rsidP="00A25E3F">
      <w:pPr>
        <w:spacing w:after="0"/>
        <w:rPr>
          <w:b/>
        </w:rPr>
      </w:pPr>
      <w:r>
        <w:rPr>
          <w:b/>
        </w:rPr>
        <w:t xml:space="preserve">Część  XII - </w:t>
      </w:r>
      <w:r w:rsidR="00DD6B26">
        <w:rPr>
          <w:b/>
          <w:iCs/>
          <w:szCs w:val="16"/>
        </w:rPr>
        <w:t>R</w:t>
      </w:r>
      <w:r w:rsidR="00E85C8A" w:rsidRPr="008D5F51">
        <w:rPr>
          <w:b/>
        </w:rPr>
        <w:t>otor do wirówki typu 5702 Eppendorf</w:t>
      </w:r>
      <w:r w:rsidR="00E85C8A">
        <w:rPr>
          <w:b/>
        </w:rPr>
        <w:t>.</w:t>
      </w: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367"/>
        <w:gridCol w:w="1760"/>
        <w:gridCol w:w="710"/>
        <w:gridCol w:w="4381"/>
        <w:gridCol w:w="848"/>
        <w:gridCol w:w="849"/>
        <w:gridCol w:w="1554"/>
        <w:gridCol w:w="1273"/>
        <w:gridCol w:w="849"/>
        <w:gridCol w:w="1273"/>
        <w:gridCol w:w="1417"/>
        <w:gridCol w:w="38"/>
      </w:tblGrid>
      <w:tr w:rsidR="00062FC8" w:rsidTr="006C6381">
        <w:trPr>
          <w:gridBefore w:val="1"/>
          <w:trHeight w:val="300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D774C4" w:rsidTr="006C6381">
        <w:trPr>
          <w:gridBefore w:val="1"/>
          <w:trHeight w:val="405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74C4" w:rsidTr="006C6381">
        <w:trPr>
          <w:gridBefore w:val="1"/>
          <w:trHeight w:val="345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2FC8" w:rsidTr="006C6381">
        <w:trPr>
          <w:gridBefore w:val="1"/>
          <w:trHeight w:val="315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4C4" w:rsidRDefault="00D77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062FC8" w:rsidRPr="00A9134B" w:rsidTr="006C6381">
        <w:trPr>
          <w:gridBefore w:val="1"/>
          <w:trHeight w:val="300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062FC8" w:rsidRPr="00A9134B" w:rsidRDefault="006C6381" w:rsidP="00A66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06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62FC8" w:rsidRPr="008D5F51" w:rsidRDefault="00062FC8" w:rsidP="00A668C3">
            <w:pPr>
              <w:spacing w:after="0" w:line="240" w:lineRule="auto"/>
              <w:rPr>
                <w:b/>
              </w:rPr>
            </w:pPr>
            <w:r w:rsidRPr="008D5F51">
              <w:rPr>
                <w:b/>
              </w:rPr>
              <w:t>Rotor do wirówki typu 5702 Eppendorf</w:t>
            </w:r>
          </w:p>
          <w:p w:rsidR="00062FC8" w:rsidRPr="009E441F" w:rsidRDefault="00062FC8" w:rsidP="00A66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62FC8" w:rsidRPr="00A9134B" w:rsidRDefault="00062FC8" w:rsidP="00A66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FC8" w:rsidRPr="00DF452D" w:rsidRDefault="00062FC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cs="Tahoma"/>
                <w:sz w:val="20"/>
                <w:szCs w:val="20"/>
              </w:rPr>
              <w:t>Rotor wychylny</w:t>
            </w:r>
            <w:r w:rsidRPr="00DF452D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DF452D">
              <w:rPr>
                <w:rFonts w:cs="Tahoma"/>
                <w:sz w:val="20"/>
                <w:szCs w:val="20"/>
              </w:rPr>
              <w:t xml:space="preserve">wyposażony w 4 okrągłe pojemniki o pojemności 85ml.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62FC8" w:rsidRPr="00A9134B" w:rsidTr="006C6381">
        <w:trPr>
          <w:gridBefore w:val="1"/>
          <w:trHeight w:val="300"/>
        </w:trPr>
        <w:tc>
          <w:tcPr>
            <w:tcW w:w="36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C8" w:rsidRPr="00DF452D" w:rsidRDefault="00062FC8" w:rsidP="00B5145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DF452D">
              <w:rPr>
                <w:rFonts w:cs="Tahoma"/>
                <w:sz w:val="20"/>
                <w:szCs w:val="20"/>
              </w:rPr>
              <w:t>Maksymalna prędkość wirowania nie mniejsza niż            3 000 x g (4 400rpm)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2FC8" w:rsidRPr="00A9134B" w:rsidTr="006C6381">
        <w:trPr>
          <w:gridBefore w:val="1"/>
          <w:trHeight w:val="300"/>
        </w:trPr>
        <w:tc>
          <w:tcPr>
            <w:tcW w:w="36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C8" w:rsidRPr="00DF452D" w:rsidRDefault="00062FC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cs="Tahoma"/>
                <w:sz w:val="20"/>
                <w:szCs w:val="20"/>
              </w:rPr>
              <w:t>Stożkowe dno na 2 probówki stożkowe typu Falcon o objętości 15ml, o wysokości nie większej niż 12,1 cm, średnicy max. 17,2 mm (4 adaptery w zestawie)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2FC8" w:rsidRPr="00A9134B" w:rsidTr="006C6381">
        <w:trPr>
          <w:gridBefore w:val="1"/>
          <w:trHeight w:val="360"/>
        </w:trPr>
        <w:tc>
          <w:tcPr>
            <w:tcW w:w="36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C8" w:rsidRPr="00DF452D" w:rsidRDefault="00062FC8" w:rsidP="00B514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cs="Tahoma"/>
                <w:sz w:val="20"/>
                <w:szCs w:val="20"/>
              </w:rPr>
              <w:t>Stożkowe dno na 1 probówkę stożkową typu Falcon o objętości 50 ml, o wysokości nie większej niż 11,5 cm, średnicy max. 30 mm (4 adaptery w zestawie)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13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2FC8" w:rsidRPr="00A9134B" w:rsidTr="006C6381">
        <w:trPr>
          <w:gridBefore w:val="1"/>
          <w:trHeight w:val="360"/>
        </w:trPr>
        <w:tc>
          <w:tcPr>
            <w:tcW w:w="368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C8" w:rsidRPr="00DF452D" w:rsidRDefault="00062FC8" w:rsidP="00B5145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F452D">
              <w:rPr>
                <w:rFonts w:cs="Tahoma"/>
                <w:sz w:val="20"/>
                <w:szCs w:val="20"/>
              </w:rPr>
              <w:t>Pokrywki nieprzepuszczające aerozoli do bezpiecznego wirowania niebezpiecznych próbek.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2FC8" w:rsidRPr="00A9134B" w:rsidRDefault="00062FC8" w:rsidP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2FC8" w:rsidRPr="00F67A45" w:rsidTr="006C6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22" w:type="dxa"/>
            <w:gridSpan w:val="5"/>
            <w:vAlign w:val="bottom"/>
          </w:tcPr>
          <w:p w:rsidR="00062FC8" w:rsidRDefault="00062FC8" w:rsidP="00E8743E">
            <w:pPr>
              <w:spacing w:after="0" w:line="240" w:lineRule="auto"/>
              <w:ind w:right="-108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062FC8" w:rsidRPr="00F67A45" w:rsidRDefault="00062FC8" w:rsidP="00E8743E">
            <w:pPr>
              <w:spacing w:after="0" w:line="240" w:lineRule="auto"/>
              <w:ind w:right="-108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064" w:type="dxa"/>
            <w:gridSpan w:val="7"/>
            <w:vAlign w:val="center"/>
          </w:tcPr>
          <w:p w:rsidR="00062FC8" w:rsidRPr="00F67A45" w:rsidRDefault="00062FC8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2FC8" w:rsidRPr="00F67A45" w:rsidTr="006C6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27"/>
        </w:trPr>
        <w:tc>
          <w:tcPr>
            <w:tcW w:w="7222" w:type="dxa"/>
            <w:gridSpan w:val="5"/>
            <w:vAlign w:val="bottom"/>
          </w:tcPr>
          <w:p w:rsidR="00062FC8" w:rsidRDefault="00062FC8" w:rsidP="00E8743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062FC8" w:rsidRPr="00F67A45" w:rsidRDefault="00062FC8" w:rsidP="00E8743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064" w:type="dxa"/>
            <w:gridSpan w:val="7"/>
            <w:vAlign w:val="center"/>
          </w:tcPr>
          <w:p w:rsidR="00062FC8" w:rsidRPr="00F67A45" w:rsidRDefault="00062FC8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62FC8" w:rsidRDefault="00062FC8" w:rsidP="00062FC8">
      <w:pPr>
        <w:rPr>
          <w:rFonts w:ascii="Calibri" w:eastAsia="Calibri" w:hAnsi="Calibri" w:cs="Times New Roman"/>
          <w:b/>
        </w:rPr>
      </w:pPr>
    </w:p>
    <w:p w:rsidR="00D774C4" w:rsidRDefault="00D774C4" w:rsidP="00D774C4">
      <w:pPr>
        <w:jc w:val="center"/>
      </w:pPr>
    </w:p>
    <w:p w:rsidR="00DF452D" w:rsidRDefault="00DF452D" w:rsidP="00D774C4">
      <w:pPr>
        <w:jc w:val="center"/>
      </w:pPr>
    </w:p>
    <w:p w:rsidR="00D774C4" w:rsidRDefault="00D774C4" w:rsidP="00D774C4">
      <w:pPr>
        <w:spacing w:after="0" w:line="240" w:lineRule="auto"/>
        <w:jc w:val="center"/>
      </w:pP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D774C4" w:rsidRDefault="00D774C4" w:rsidP="00D774C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miejscowość , data 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DF452D" w:rsidRDefault="00DF452D" w:rsidP="0032109C">
      <w:pPr>
        <w:rPr>
          <w:b/>
        </w:rPr>
      </w:pPr>
    </w:p>
    <w:p w:rsidR="00DF452D" w:rsidRDefault="00DF452D" w:rsidP="0032109C">
      <w:pPr>
        <w:rPr>
          <w:b/>
        </w:rPr>
      </w:pPr>
    </w:p>
    <w:p w:rsidR="0032109C" w:rsidRDefault="0032109C" w:rsidP="0032109C">
      <w:pPr>
        <w:rPr>
          <w:sz w:val="16"/>
          <w:szCs w:val="16"/>
        </w:rPr>
      </w:pPr>
      <w:r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   </w:t>
      </w:r>
      <w:r w:rsidR="00AB46CB">
        <w:rPr>
          <w:b/>
        </w:rPr>
        <w:t xml:space="preserve">                  Załącznik 4 m</w:t>
      </w:r>
    </w:p>
    <w:p w:rsidR="0032109C" w:rsidRDefault="0032109C" w:rsidP="0032109C">
      <w:pPr>
        <w:rPr>
          <w:b/>
        </w:rPr>
      </w:pPr>
      <w:r>
        <w:rPr>
          <w:b/>
        </w:rPr>
        <w:t xml:space="preserve">Część  XIII - 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Wytrząsarka laboratoryjna  horyzontalna  z  platformą uniwersalną.</w:t>
      </w:r>
    </w:p>
    <w:tbl>
      <w:tblPr>
        <w:tblW w:w="15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379"/>
        <w:gridCol w:w="1766"/>
        <w:gridCol w:w="635"/>
        <w:gridCol w:w="4308"/>
        <w:gridCol w:w="812"/>
        <w:gridCol w:w="944"/>
        <w:gridCol w:w="1742"/>
        <w:gridCol w:w="1218"/>
        <w:gridCol w:w="946"/>
        <w:gridCol w:w="1238"/>
        <w:gridCol w:w="1475"/>
        <w:gridCol w:w="38"/>
      </w:tblGrid>
      <w:tr w:rsidR="0032109C" w:rsidTr="00B51458">
        <w:trPr>
          <w:gridBefore w:val="1"/>
          <w:wBefore w:w="7" w:type="dxa"/>
          <w:trHeight w:val="480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55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ORAZ </w:t>
            </w:r>
            <w:r w:rsidR="003210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OFEROWANEGO SPRZĘTU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32109C" w:rsidTr="00DE7202">
        <w:trPr>
          <w:gridBefore w:val="1"/>
          <w:wBefore w:w="7" w:type="dxa"/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109C" w:rsidTr="00DF452D">
        <w:trPr>
          <w:gridBefore w:val="1"/>
          <w:wBefore w:w="7" w:type="dxa"/>
          <w:trHeight w:val="3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109C" w:rsidTr="00B51458">
        <w:trPr>
          <w:gridBefore w:val="1"/>
          <w:wBefore w:w="7" w:type="dxa"/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CF47CA" w:rsidTr="00B51458">
        <w:trPr>
          <w:gridBefore w:val="1"/>
          <w:wBefore w:w="7" w:type="dxa"/>
          <w:trHeight w:val="300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CF47CA" w:rsidRDefault="00CF47CA" w:rsidP="00500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500F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F47CA" w:rsidRDefault="00CF47CA" w:rsidP="00500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Wytrząsarka laboratoryjna  horyzontalna  z  platformą uniwersalną  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CF47CA" w:rsidRDefault="00CF47CA" w:rsidP="0050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Typ ruchu: posuwisto – zwrotny (horyzontalny).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47CA" w:rsidTr="00B51458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Orbita:20 - 30 mm.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Tr="00B51458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prędkości: co najmniej 10 – 300 obr. / min.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Tr="00B51458">
        <w:trPr>
          <w:gridBefore w:val="1"/>
          <w:wBefore w:w="7" w:type="dxa"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Obciążenie (z wyposażeniem): 7,5 kg. +/- 0,5 kg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Tr="00B51458">
        <w:trPr>
          <w:gridBefore w:val="1"/>
          <w:wBefore w:w="7" w:type="dxa"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Wymiary (szer. x gł. x wys.): 360 x 420 x98 mm (+/- 5 mm)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1458" w:rsidTr="00B51458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8" w:rsidRPr="00DF452D" w:rsidRDefault="00B514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Waga urządzenia do 10 kg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51458" w:rsidRDefault="00B51458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458" w:rsidRDefault="00B51458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458" w:rsidRDefault="00B51458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51458" w:rsidRDefault="00B51458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1458" w:rsidRDefault="00B51458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Tr="00B51458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 silnika (wejście / wyjście): 45 / 10 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Tr="00B51458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Zasilanie: 230 V, 50/60 Hz.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Tr="00B51458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Ustawianie prędkości i czasu: elektroniczne.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Tr="00B51458">
        <w:trPr>
          <w:gridBefore w:val="1"/>
          <w:wBefore w:w="7" w:type="dxa"/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Wyłącznik czasowy: praca ciągła  oraz możliwość ustawienia czasu w zakresie 0 – 9 h.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Tr="00B51458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Wyświetlacze prędkości i czasu: cyfrowe.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1458" w:rsidTr="00B51458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458" w:rsidRPr="00DF452D" w:rsidRDefault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Możliwość kontrolowania nastawionych wartości czasu i prędkości w trakcie pracy urządzenia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vAlign w:val="bottom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458" w:rsidRDefault="00B51458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458" w:rsidRDefault="00B51458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51458" w:rsidRDefault="00B51458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B51458" w:rsidRDefault="00B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7CA" w:rsidRPr="00DF452D" w:rsidTr="00DF452D">
        <w:trPr>
          <w:gridBefore w:val="1"/>
          <w:wBefore w:w="7" w:type="dxa"/>
          <w:trHeight w:val="17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A" w:rsidRPr="00DF452D" w:rsidRDefault="00CF47CA" w:rsidP="00DF4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Wyposażona w platformę uniwersalną, kompatybilną z podstawą wytrząsarki,  w łatwy sposób przytwierdzaną do jej górnej powierzchni, umożliwiająca  umieszczanie na niej różnego typu naczyń, składająca się z kompletu: 1 metalowej prostokątnej podstawy, 4 wałków dociskowych oraz 8 śrub służących do mocowania wałków. 2 przeciwległe   końce podstawy są zagięte do góry </w:t>
            </w: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pod kątem prostym, a w nich znajdują się po 2 równoległe, poziome  szpary, w których można zamocować , za pomocą śrub,  wałki dociskowe. Szpary dają możliwość umieszczania wałków, w zależności od potrzeb, na 2 wybranych wysokościach lub na jednym poziomie, w żądanej, dowolnie wybranej odległości od siebie.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47CA" w:rsidRPr="00DF452D" w:rsidTr="00DF452D">
        <w:trPr>
          <w:gridBefore w:val="1"/>
          <w:wBefore w:w="7" w:type="dxa"/>
          <w:trHeight w:val="8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A" w:rsidRPr="00DF452D" w:rsidRDefault="00CF47CA" w:rsidP="00DF4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powierzchni roboczej platformy: 320 x 320 mm., wymiary zewnętrzne (szer. x gł. x wys.) : 425 x 335 x 135 mm, waga: 850g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F47CA" w:rsidRPr="00DF452D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47CA" w:rsidRPr="00DF452D" w:rsidTr="00DF452D">
        <w:trPr>
          <w:gridBefore w:val="1"/>
          <w:wBefore w:w="7" w:type="dxa"/>
          <w:trHeight w:val="11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A" w:rsidRPr="00DF452D" w:rsidRDefault="00CF47CA" w:rsidP="00DF4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 zainstalowaniu  wytrząsarka powinna być gotowa do pracy bez dodatkowych zakupów tzn. powinna posiadać wszystkie konieczne kable i  oprzyrządowanie konieczne do pracy oraz zamontowania platformy.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 w:rsidP="003D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6E66" w:rsidRPr="00DF452D" w:rsidTr="00DF452D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C6E66" w:rsidRDefault="007C6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E66" w:rsidRDefault="007C6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C6E66" w:rsidRDefault="007C6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E66" w:rsidRPr="00DF452D" w:rsidRDefault="007C6E66" w:rsidP="00DF4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 w języku polskim dostarczona wraz z urządzeniem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E66" w:rsidRPr="00DF452D" w:rsidRDefault="007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E66" w:rsidRPr="00DF452D" w:rsidRDefault="007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E66" w:rsidRPr="00DF452D" w:rsidRDefault="007C6E66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66" w:rsidRPr="00DF452D" w:rsidRDefault="007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66" w:rsidRPr="00DF452D" w:rsidRDefault="007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66" w:rsidRPr="00DF452D" w:rsidRDefault="007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66" w:rsidRPr="00DF452D" w:rsidRDefault="007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47CA" w:rsidRPr="00DF452D" w:rsidTr="00DF452D">
        <w:trPr>
          <w:gridBefore w:val="1"/>
          <w:wBefore w:w="7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7CA" w:rsidRDefault="00CF4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7CA" w:rsidRPr="00DF452D" w:rsidRDefault="00CF47CA" w:rsidP="00DF4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Gwarancja: Min. 24 m-ce od daty dostawy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 w:rsidP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47CA" w:rsidRPr="00DF452D" w:rsidRDefault="00CF4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109C" w:rsidRPr="00DF452D" w:rsidTr="00DF452D">
        <w:trPr>
          <w:gridBefore w:val="1"/>
          <w:wBefore w:w="7" w:type="dxa"/>
          <w:trHeight w:val="21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9C" w:rsidRDefault="0032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2109C" w:rsidRPr="00DF452D" w:rsidRDefault="0032109C" w:rsidP="001B6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Serw</w:t>
            </w:r>
            <w:r w:rsidR="001B6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is gwarancyjny i pogwarancyjny. </w:t>
            </w: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Czas reakcji serwisu - do 4 dni roboczych od momentu zgłoszenia. W czasie trwania okresu gwarancyjnego w przypadku napraw Wykonawca zobowiązuje się, na swój koszt, odebrać i dostarczyć przedmiot zamówienia z/do siedziby Zamawiającego (jeśli naprawa nie jest możliwa w siedzibie Zamawiającego).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2109C" w:rsidRPr="00DF452D" w:rsidRDefault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2109C" w:rsidRPr="00DF452D" w:rsidRDefault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9C" w:rsidRPr="00DF452D" w:rsidRDefault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2109C" w:rsidRPr="00DF452D" w:rsidRDefault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2109C" w:rsidRPr="00DF452D" w:rsidRDefault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2109C" w:rsidRPr="00DF452D" w:rsidRDefault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09C" w:rsidRPr="00DF452D" w:rsidRDefault="0032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F4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9D3" w:rsidRPr="00F67A45" w:rsidTr="00B51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7095" w:type="dxa"/>
            <w:gridSpan w:val="5"/>
            <w:vAlign w:val="center"/>
          </w:tcPr>
          <w:p w:rsidR="009979D3" w:rsidRPr="00F67A45" w:rsidRDefault="009979D3" w:rsidP="00F95F51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9979D3" w:rsidRPr="00F67A45" w:rsidRDefault="009979D3" w:rsidP="00F95F51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375" w:type="dxa"/>
            <w:gridSpan w:val="7"/>
          </w:tcPr>
          <w:p w:rsidR="009979D3" w:rsidRPr="00F67A45" w:rsidRDefault="009979D3" w:rsidP="003D1D9C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979D3" w:rsidRPr="00F67A45" w:rsidTr="00B51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7095" w:type="dxa"/>
            <w:gridSpan w:val="5"/>
            <w:vAlign w:val="center"/>
          </w:tcPr>
          <w:p w:rsidR="009979D3" w:rsidRPr="00F67A45" w:rsidRDefault="009979D3" w:rsidP="00F95F51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9979D3" w:rsidRPr="00F67A45" w:rsidRDefault="009979D3" w:rsidP="00F95F51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375" w:type="dxa"/>
            <w:gridSpan w:val="7"/>
          </w:tcPr>
          <w:p w:rsidR="009979D3" w:rsidRPr="00F67A45" w:rsidRDefault="009979D3" w:rsidP="003D1D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F452D" w:rsidRDefault="00DF452D" w:rsidP="00DF452D"/>
    <w:p w:rsidR="0032109C" w:rsidRDefault="0032109C" w:rsidP="0032109C">
      <w:pPr>
        <w:spacing w:after="0" w:line="240" w:lineRule="auto"/>
        <w:jc w:val="center"/>
      </w:pP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32109C" w:rsidRDefault="0032109C" w:rsidP="0032109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miejscowość , data 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D14491" w:rsidRDefault="00D14491" w:rsidP="00D14491">
      <w:pPr>
        <w:rPr>
          <w:rFonts w:ascii="Calibri" w:eastAsia="Calibri" w:hAnsi="Calibri" w:cs="Times New Roman"/>
          <w:b/>
        </w:rPr>
      </w:pPr>
    </w:p>
    <w:p w:rsidR="00D14491" w:rsidRPr="00D14491" w:rsidRDefault="00D14491" w:rsidP="00D14491">
      <w:pPr>
        <w:rPr>
          <w:rFonts w:ascii="Calibri" w:eastAsia="Calibri" w:hAnsi="Calibri" w:cs="Times New Roman"/>
          <w:sz w:val="16"/>
          <w:szCs w:val="16"/>
        </w:rPr>
      </w:pPr>
      <w:r w:rsidRPr="00D14491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     </w:t>
      </w:r>
      <w:r w:rsidR="00715975">
        <w:rPr>
          <w:rFonts w:ascii="Calibri" w:eastAsia="Calibri" w:hAnsi="Calibri" w:cs="Times New Roman"/>
          <w:b/>
        </w:rPr>
        <w:t xml:space="preserve">             </w:t>
      </w:r>
      <w:r w:rsidRPr="00D14491">
        <w:rPr>
          <w:rFonts w:ascii="Calibri" w:eastAsia="Calibri" w:hAnsi="Calibri" w:cs="Times New Roman"/>
          <w:b/>
        </w:rPr>
        <w:t xml:space="preserve">    Załącznik 4</w:t>
      </w:r>
      <w:r w:rsidR="00715975">
        <w:rPr>
          <w:rFonts w:ascii="Calibri" w:eastAsia="Calibri" w:hAnsi="Calibri" w:cs="Times New Roman"/>
          <w:b/>
        </w:rPr>
        <w:t xml:space="preserve"> n </w:t>
      </w:r>
    </w:p>
    <w:p w:rsidR="00D14491" w:rsidRPr="00D14491" w:rsidRDefault="00D14491" w:rsidP="00D14491">
      <w:pPr>
        <w:rPr>
          <w:rFonts w:ascii="Calibri" w:eastAsia="Calibri" w:hAnsi="Calibri" w:cs="Times New Roman"/>
          <w:b/>
          <w:sz w:val="24"/>
          <w:szCs w:val="24"/>
        </w:rPr>
      </w:pPr>
      <w:r w:rsidRPr="00D14491">
        <w:rPr>
          <w:rFonts w:ascii="Calibri" w:eastAsia="Calibri" w:hAnsi="Calibri" w:cs="Times New Roman"/>
          <w:b/>
          <w:sz w:val="24"/>
          <w:szCs w:val="24"/>
        </w:rPr>
        <w:t xml:space="preserve">Część  XIV - </w:t>
      </w:r>
      <w:r w:rsidRPr="00D14491">
        <w:rPr>
          <w:rFonts w:ascii="Calibri" w:eastAsia="Calibri" w:hAnsi="Calibri" w:cs="Times New Roman"/>
          <w:b/>
          <w:iCs/>
          <w:sz w:val="24"/>
          <w:szCs w:val="24"/>
        </w:rPr>
        <w:t>Młynek laboratoryjny do mielenia zbóż.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1701"/>
        <w:gridCol w:w="708"/>
        <w:gridCol w:w="4253"/>
        <w:gridCol w:w="850"/>
        <w:gridCol w:w="993"/>
        <w:gridCol w:w="1701"/>
        <w:gridCol w:w="1275"/>
        <w:gridCol w:w="851"/>
        <w:gridCol w:w="1276"/>
        <w:gridCol w:w="1417"/>
      </w:tblGrid>
      <w:tr w:rsidR="00D14491" w:rsidRPr="00D14491" w:rsidTr="00DE7202">
        <w:trPr>
          <w:gridBefore w:val="1"/>
          <w:wBefore w:w="3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NAZWA PRZEDMIOTU ZAMÓWIENIA</w:t>
            </w:r>
          </w:p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ILOŚĆ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PARAMETR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SPRZĘT OFEROWNY PRZEZ WYKONAWCĘ POSIADA WYMIENIONE PARAMETRY/ WSKAZAĆ JAKIE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PRODUCENT/ MADEL OFEROWANEGO SPRZĘTU (NR KATALOGOWY)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VAT%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CENA JEDNOSTKOWA BRUTTO</w:t>
            </w:r>
          </w:p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(11=9+10)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RAZEM WARTOŚĆ BRUTTO (12=3x11)</w:t>
            </w:r>
          </w:p>
        </w:tc>
      </w:tr>
      <w:tr w:rsidR="00D14491" w:rsidRPr="00D14491" w:rsidTr="00DE7202">
        <w:trPr>
          <w:gridBefore w:val="1"/>
          <w:wBefore w:w="34" w:type="dxa"/>
          <w:trHeight w:val="3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14491" w:rsidRPr="00D14491" w:rsidTr="00DE7202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3A7A" w:rsidRPr="00D14491" w:rsidTr="00B51458">
        <w:trPr>
          <w:gridBefore w:val="1"/>
          <w:wBefore w:w="34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A7A" w:rsidRPr="00001856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1856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3A7A" w:rsidRPr="00D14491" w:rsidRDefault="00F43A7A" w:rsidP="003D1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A7A" w:rsidRPr="00D14491" w:rsidRDefault="00F43A7A" w:rsidP="003D1D9C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  <w:r w:rsidRPr="00D14491">
              <w:rPr>
                <w:rFonts w:ascii="Calibri" w:eastAsia="Calibri" w:hAnsi="Calibri" w:cs="Times New Roman"/>
                <w:b/>
                <w:iCs/>
              </w:rPr>
              <w:t>Młynek laboratoryjny do mielenia zbóż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D14491">
              <w:rPr>
                <w:rFonts w:ascii="Calibri" w:eastAsia="Calibri" w:hAnsi="Calibri" w:cs="Times New Roman"/>
                <w:b/>
                <w:i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A" w:rsidRDefault="00F43A7A" w:rsidP="00284292">
            <w:pPr>
              <w:spacing w:after="0" w:line="240" w:lineRule="auto"/>
              <w:ind w:left="-108"/>
              <w:rPr>
                <w:bCs/>
                <w:sz w:val="20"/>
                <w:szCs w:val="20"/>
              </w:rPr>
            </w:pPr>
            <w:r w:rsidRPr="0081098E">
              <w:rPr>
                <w:bCs/>
                <w:sz w:val="20"/>
                <w:szCs w:val="20"/>
              </w:rPr>
              <w:t>Efektywna  objętość komory mielącej: min 75 ml oraz dodatkowa 250 ml</w:t>
            </w:r>
          </w:p>
          <w:p w:rsidR="0081098E" w:rsidRPr="0081098E" w:rsidRDefault="0081098E" w:rsidP="00284292">
            <w:pPr>
              <w:spacing w:after="0" w:line="240" w:lineRule="auto"/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B51458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A" w:rsidRDefault="00F43A7A" w:rsidP="0028429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Rozdrabnianie nasion suchych  i twardych o wymiarach   do 7 mm</w:t>
            </w:r>
          </w:p>
          <w:p w:rsidR="0081098E" w:rsidRPr="0081098E" w:rsidRDefault="0081098E" w:rsidP="0028429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B51458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A" w:rsidRDefault="00F43A7A" w:rsidP="0028429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Komora mieląca z wnętrzem ze stali nierdzewnej, powłoka zewnętrzna z tworzywa</w:t>
            </w:r>
          </w:p>
          <w:p w:rsidR="0081098E" w:rsidRPr="0081098E" w:rsidRDefault="0081098E" w:rsidP="0028429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B51458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A" w:rsidRDefault="00F43A7A" w:rsidP="0028429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Komora mieląca wytrzymała chemicznie i termicznie na niskie temperatury  poniżej 0</w:t>
            </w:r>
            <w:r w:rsidRPr="0081098E">
              <w:rPr>
                <w:sz w:val="20"/>
                <w:szCs w:val="20"/>
                <w:vertAlign w:val="superscript"/>
              </w:rPr>
              <w:t xml:space="preserve">0  </w:t>
            </w:r>
            <w:r w:rsidRPr="0081098E">
              <w:rPr>
                <w:sz w:val="20"/>
                <w:szCs w:val="20"/>
              </w:rPr>
              <w:t>C</w:t>
            </w:r>
          </w:p>
          <w:p w:rsidR="0081098E" w:rsidRPr="0081098E" w:rsidRDefault="0081098E" w:rsidP="00284292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81098E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Default="00F43A7A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Rozdrabniające ostrze ze stali nierdzewnej</w:t>
            </w:r>
          </w:p>
          <w:p w:rsidR="0081098E" w:rsidRPr="0081098E" w:rsidRDefault="0081098E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81098E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Default="00F43A7A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Prędkość silnika jałowa min. 27500 obr/min</w:t>
            </w:r>
          </w:p>
          <w:p w:rsidR="0081098E" w:rsidRPr="0081098E" w:rsidRDefault="0081098E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81098E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81098E" w:rsidRDefault="00F43A7A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Prędkość silnika pod obciążeniem min. 24500 obr./min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81098E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81098E" w:rsidRDefault="00F43A7A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Wyświetlanie uszkodzeń: przekroczenia temperatury  i otwartej strefy mielenia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81098E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Default="00F43A7A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Ochrona przed przeciążeniem</w:t>
            </w:r>
          </w:p>
          <w:p w:rsidR="0081098E" w:rsidRPr="0081098E" w:rsidRDefault="0081098E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81098E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81098E" w:rsidRDefault="00F43A7A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Masa  max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81098E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81098E" w:rsidRDefault="00F43A7A" w:rsidP="0081098E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Moc wyjściowa min. 120 W max 170 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B51458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A" w:rsidRPr="0081098E" w:rsidRDefault="00F43A7A" w:rsidP="00284292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Niewielkie wymiary: 90x90x235mm +/-5mm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B51458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A" w:rsidRPr="0081098E" w:rsidRDefault="00F43A7A" w:rsidP="00284292">
            <w:pPr>
              <w:spacing w:after="0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Zabezpieczenie przed stratami i kurzeniem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3A7A" w:rsidRPr="00D14491" w:rsidTr="00B51458">
        <w:trPr>
          <w:gridBefore w:val="1"/>
          <w:wBefore w:w="34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A" w:rsidRPr="0081098E" w:rsidRDefault="00F43A7A" w:rsidP="00284292">
            <w:pPr>
              <w:spacing w:after="0"/>
              <w:ind w:left="-108"/>
              <w:rPr>
                <w:sz w:val="20"/>
                <w:szCs w:val="20"/>
              </w:rPr>
            </w:pPr>
            <w:r w:rsidRPr="0081098E">
              <w:rPr>
                <w:sz w:val="20"/>
                <w:szCs w:val="20"/>
              </w:rPr>
              <w:t>Gwarancja:24 miesiące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A" w:rsidRPr="00D14491" w:rsidRDefault="00F43A7A" w:rsidP="003D1D9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D656A" w:rsidRPr="00F67A45" w:rsidTr="00DD656A">
        <w:tc>
          <w:tcPr>
            <w:tcW w:w="7230" w:type="dxa"/>
            <w:gridSpan w:val="5"/>
            <w:vAlign w:val="center"/>
          </w:tcPr>
          <w:p w:rsidR="00DD656A" w:rsidRPr="00F67A45" w:rsidRDefault="00DD656A" w:rsidP="0000185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DD656A" w:rsidRPr="00F67A45" w:rsidRDefault="00DD656A" w:rsidP="0000185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363" w:type="dxa"/>
            <w:gridSpan w:val="7"/>
          </w:tcPr>
          <w:p w:rsidR="00DD656A" w:rsidRPr="00F67A45" w:rsidRDefault="00DD656A" w:rsidP="00382E66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656A" w:rsidRPr="00F67A45" w:rsidTr="00DD656A">
        <w:tc>
          <w:tcPr>
            <w:tcW w:w="7230" w:type="dxa"/>
            <w:gridSpan w:val="5"/>
            <w:vAlign w:val="center"/>
          </w:tcPr>
          <w:p w:rsidR="00DD656A" w:rsidRPr="00F67A45" w:rsidRDefault="00DD656A" w:rsidP="0000185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DD656A" w:rsidRPr="00F67A45" w:rsidRDefault="00DD656A" w:rsidP="0000185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363" w:type="dxa"/>
            <w:gridSpan w:val="7"/>
          </w:tcPr>
          <w:p w:rsidR="00DD656A" w:rsidRPr="00F67A45" w:rsidRDefault="00DD656A" w:rsidP="00382E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14491" w:rsidRDefault="00D14491" w:rsidP="00D14491">
      <w:pPr>
        <w:rPr>
          <w:rFonts w:ascii="Calibri" w:eastAsia="Calibri" w:hAnsi="Calibri" w:cs="Times New Roman"/>
        </w:rPr>
      </w:pPr>
    </w:p>
    <w:p w:rsidR="00001856" w:rsidRDefault="00001856" w:rsidP="00D14491">
      <w:pPr>
        <w:rPr>
          <w:rFonts w:ascii="Calibri" w:eastAsia="Calibri" w:hAnsi="Calibri" w:cs="Times New Roman"/>
        </w:rPr>
      </w:pPr>
    </w:p>
    <w:p w:rsidR="00D14491" w:rsidRDefault="00D14491" w:rsidP="00D14491">
      <w:pPr>
        <w:rPr>
          <w:rFonts w:ascii="Calibri" w:eastAsia="Calibri" w:hAnsi="Calibri" w:cs="Times New Roman"/>
        </w:rPr>
      </w:pPr>
    </w:p>
    <w:p w:rsidR="00D14491" w:rsidRPr="00D14491" w:rsidRDefault="00D14491" w:rsidP="00D1449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Pr="00D14491">
        <w:rPr>
          <w:rFonts w:ascii="Calibri" w:eastAsia="Calibri" w:hAnsi="Calibri" w:cs="Times New Roman"/>
        </w:rP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D14491" w:rsidRPr="00D14491" w:rsidRDefault="00D14491" w:rsidP="00D14491">
      <w:pPr>
        <w:rPr>
          <w:rFonts w:ascii="Calibri" w:eastAsia="Calibri" w:hAnsi="Calibri" w:cs="Times New Roman"/>
          <w:sz w:val="16"/>
          <w:szCs w:val="16"/>
        </w:rPr>
      </w:pPr>
      <w:r w:rsidRPr="00D14491">
        <w:rPr>
          <w:rFonts w:ascii="Calibri" w:eastAsia="Calibri" w:hAnsi="Calibri" w:cs="Times New Roman"/>
          <w:sz w:val="16"/>
          <w:szCs w:val="16"/>
        </w:rPr>
        <w:t xml:space="preserve">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</w:t>
      </w:r>
      <w:r w:rsidRPr="00D14491">
        <w:rPr>
          <w:rFonts w:ascii="Calibri" w:eastAsia="Calibri" w:hAnsi="Calibri" w:cs="Times New Roman"/>
          <w:sz w:val="16"/>
          <w:szCs w:val="16"/>
        </w:rPr>
        <w:t xml:space="preserve">       miejscowość 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D14491" w:rsidRDefault="00D14491" w:rsidP="00D14491">
      <w:pPr>
        <w:rPr>
          <w:rFonts w:ascii="Calibri" w:eastAsia="Calibri" w:hAnsi="Calibri" w:cs="Times New Roman"/>
          <w:b/>
        </w:rPr>
      </w:pPr>
    </w:p>
    <w:p w:rsidR="00F43A7A" w:rsidRDefault="00F43A7A" w:rsidP="00D14491">
      <w:pPr>
        <w:rPr>
          <w:rFonts w:ascii="Calibri" w:eastAsia="Calibri" w:hAnsi="Calibri" w:cs="Times New Roman"/>
          <w:b/>
        </w:rPr>
      </w:pPr>
    </w:p>
    <w:p w:rsidR="00F43A7A" w:rsidRDefault="00F43A7A" w:rsidP="00D14491">
      <w:pPr>
        <w:rPr>
          <w:rFonts w:ascii="Calibri" w:eastAsia="Calibri" w:hAnsi="Calibri" w:cs="Times New Roman"/>
          <w:b/>
        </w:rPr>
      </w:pPr>
    </w:p>
    <w:p w:rsidR="00F43A7A" w:rsidRDefault="00F43A7A" w:rsidP="00D14491">
      <w:pPr>
        <w:rPr>
          <w:rFonts w:ascii="Calibri" w:eastAsia="Calibri" w:hAnsi="Calibri" w:cs="Times New Roman"/>
          <w:b/>
        </w:rPr>
      </w:pPr>
    </w:p>
    <w:p w:rsidR="00F43A7A" w:rsidRDefault="00F43A7A" w:rsidP="00D14491">
      <w:pPr>
        <w:rPr>
          <w:rFonts w:ascii="Calibri" w:eastAsia="Calibri" w:hAnsi="Calibri" w:cs="Times New Roman"/>
          <w:b/>
        </w:rPr>
      </w:pPr>
    </w:p>
    <w:p w:rsidR="00F43A7A" w:rsidRDefault="00F43A7A" w:rsidP="00D14491">
      <w:pPr>
        <w:rPr>
          <w:rFonts w:ascii="Calibri" w:eastAsia="Calibri" w:hAnsi="Calibri" w:cs="Times New Roman"/>
          <w:b/>
        </w:rPr>
      </w:pPr>
    </w:p>
    <w:p w:rsidR="0081098E" w:rsidRDefault="0081098E" w:rsidP="00D14491">
      <w:pPr>
        <w:rPr>
          <w:rFonts w:ascii="Calibri" w:eastAsia="Calibri" w:hAnsi="Calibri" w:cs="Times New Roman"/>
          <w:b/>
        </w:rPr>
      </w:pPr>
    </w:p>
    <w:p w:rsidR="00F43A7A" w:rsidRDefault="00F43A7A" w:rsidP="00D14491">
      <w:pPr>
        <w:rPr>
          <w:rFonts w:ascii="Calibri" w:eastAsia="Calibri" w:hAnsi="Calibri" w:cs="Times New Roman"/>
          <w:b/>
        </w:rPr>
      </w:pPr>
    </w:p>
    <w:p w:rsidR="00F43A7A" w:rsidRDefault="00F43A7A" w:rsidP="00D14491">
      <w:pPr>
        <w:rPr>
          <w:rFonts w:ascii="Calibri" w:eastAsia="Calibri" w:hAnsi="Calibri" w:cs="Times New Roman"/>
          <w:b/>
        </w:rPr>
      </w:pPr>
    </w:p>
    <w:p w:rsidR="00D14491" w:rsidRPr="00D14491" w:rsidRDefault="00D14491" w:rsidP="00D14491">
      <w:pPr>
        <w:rPr>
          <w:rFonts w:ascii="Calibri" w:eastAsia="Calibri" w:hAnsi="Calibri" w:cs="Times New Roman"/>
          <w:sz w:val="16"/>
          <w:szCs w:val="16"/>
        </w:rPr>
      </w:pPr>
      <w:r w:rsidRPr="00D14491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        </w:t>
      </w:r>
      <w:r w:rsidR="001264A1">
        <w:rPr>
          <w:rFonts w:ascii="Calibri" w:eastAsia="Calibri" w:hAnsi="Calibri" w:cs="Times New Roman"/>
          <w:b/>
        </w:rPr>
        <w:t xml:space="preserve">         </w:t>
      </w:r>
      <w:r w:rsidRPr="00D14491">
        <w:rPr>
          <w:rFonts w:ascii="Calibri" w:eastAsia="Calibri" w:hAnsi="Calibri" w:cs="Times New Roman"/>
          <w:b/>
        </w:rPr>
        <w:t xml:space="preserve"> Załącznik 4</w:t>
      </w:r>
      <w:r w:rsidR="001264A1">
        <w:rPr>
          <w:rFonts w:ascii="Calibri" w:eastAsia="Calibri" w:hAnsi="Calibri" w:cs="Times New Roman"/>
          <w:b/>
        </w:rPr>
        <w:t xml:space="preserve"> o </w:t>
      </w:r>
    </w:p>
    <w:p w:rsidR="00D14491" w:rsidRPr="00D14491" w:rsidRDefault="00D14491" w:rsidP="00D14491">
      <w:pPr>
        <w:rPr>
          <w:rFonts w:ascii="Calibri" w:eastAsia="Calibri" w:hAnsi="Calibri" w:cs="Times New Roman"/>
          <w:b/>
          <w:sz w:val="24"/>
          <w:szCs w:val="24"/>
        </w:rPr>
      </w:pPr>
      <w:r w:rsidRPr="00D14491">
        <w:rPr>
          <w:rFonts w:ascii="Calibri" w:eastAsia="Calibri" w:hAnsi="Calibri" w:cs="Times New Roman"/>
          <w:b/>
          <w:sz w:val="24"/>
          <w:szCs w:val="24"/>
        </w:rPr>
        <w:t xml:space="preserve">Część  XV -  </w:t>
      </w:r>
      <w:r w:rsidRPr="00D14491">
        <w:rPr>
          <w:rFonts w:ascii="Calibri" w:eastAsia="Calibri" w:hAnsi="Calibri" w:cs="Times New Roman"/>
          <w:b/>
          <w:iCs/>
          <w:sz w:val="24"/>
          <w:szCs w:val="24"/>
        </w:rPr>
        <w:t>Biureta cyfrowa</w:t>
      </w:r>
      <w:r>
        <w:rPr>
          <w:rFonts w:ascii="Calibri" w:eastAsia="Calibri" w:hAnsi="Calibri" w:cs="Times New Roman"/>
          <w:b/>
          <w:iCs/>
          <w:sz w:val="24"/>
          <w:szCs w:val="24"/>
        </w:rPr>
        <w:t>.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1701"/>
        <w:gridCol w:w="708"/>
        <w:gridCol w:w="4253"/>
        <w:gridCol w:w="850"/>
        <w:gridCol w:w="993"/>
        <w:gridCol w:w="1701"/>
        <w:gridCol w:w="1275"/>
        <w:gridCol w:w="851"/>
        <w:gridCol w:w="1276"/>
        <w:gridCol w:w="1417"/>
      </w:tblGrid>
      <w:tr w:rsidR="00D14491" w:rsidRPr="00D14491" w:rsidTr="001264A1">
        <w:trPr>
          <w:gridBefore w:val="1"/>
          <w:wBefore w:w="3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NAZWA PRZEDMIOTU ZAMÓWIENIA</w:t>
            </w:r>
          </w:p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ILOŚĆ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PARAMETR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SPRZĘT OFEROWNY PRZEZ WYKONAWCĘ POSIADA WYMIENIONE PARAMETRY/ WSKAZAĆ JAKIE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PRODUCENT/ MADEL OFEROWANEGO SPRZĘTU (NR KATALOGOWY)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VAT%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CENA JEDNOSTKOWA BRUTTO</w:t>
            </w:r>
          </w:p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(11=9+10)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RAZEM WARTOŚĆ BRUTTO (12=3x11)</w:t>
            </w:r>
          </w:p>
        </w:tc>
      </w:tr>
      <w:tr w:rsidR="00D14491" w:rsidRPr="00D14491" w:rsidTr="001264A1">
        <w:trPr>
          <w:gridBefore w:val="1"/>
          <w:wBefore w:w="34" w:type="dxa"/>
          <w:trHeight w:val="3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14491" w:rsidRPr="00D14491" w:rsidTr="001264A1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D14491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449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3D1D9C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3D1D9C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91" w:rsidRPr="00D14491" w:rsidRDefault="003D1D9C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3D1D9C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3D1D9C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Pr="00D14491" w:rsidRDefault="003D1D9C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1" w:rsidRDefault="003D1D9C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  <w:p w:rsidR="003D1D9C" w:rsidRPr="00D14491" w:rsidRDefault="003D1D9C" w:rsidP="003D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1432B" w:rsidRPr="00D14491" w:rsidTr="00F43A7A">
        <w:trPr>
          <w:gridBefore w:val="1"/>
          <w:wBefore w:w="34" w:type="dxa"/>
          <w:trHeight w:val="2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211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01432B" w:rsidRPr="000E2114" w:rsidRDefault="0001432B" w:rsidP="00D1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  <w:r w:rsidRPr="000E2114">
              <w:rPr>
                <w:rFonts w:ascii="Calibri" w:eastAsia="Calibri" w:hAnsi="Calibri" w:cs="Times New Roman"/>
                <w:b/>
                <w:iCs/>
              </w:rPr>
              <w:t xml:space="preserve">Biureta cyfrowa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0E2114">
              <w:rPr>
                <w:rFonts w:ascii="Calibri" w:eastAsia="Calibri" w:hAnsi="Calibri" w:cs="Times New Roman"/>
                <w:b/>
                <w:i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Default="00D60080" w:rsidP="00F43A7A">
            <w:pPr>
              <w:spacing w:after="0" w:line="240" w:lineRule="auto"/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1432B" w:rsidRPr="00D549DB">
              <w:rPr>
                <w:bCs/>
                <w:sz w:val="20"/>
                <w:szCs w:val="20"/>
              </w:rPr>
              <w:t>Wyświetlacz elektroniczny</w:t>
            </w:r>
          </w:p>
          <w:p w:rsidR="00D60080" w:rsidRPr="00D549DB" w:rsidRDefault="00D60080" w:rsidP="00F43A7A">
            <w:pPr>
              <w:spacing w:after="0" w:line="240" w:lineRule="auto"/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182476">
        <w:trPr>
          <w:gridBefore w:val="1"/>
          <w:wBefore w:w="34" w:type="dxa"/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Default="00D60080" w:rsidP="00F43A7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432B" w:rsidRPr="00D549DB">
              <w:rPr>
                <w:sz w:val="20"/>
                <w:szCs w:val="20"/>
              </w:rPr>
              <w:t>Z okienkiem kontrolnym</w:t>
            </w:r>
          </w:p>
          <w:p w:rsidR="00D60080" w:rsidRPr="00D549DB" w:rsidRDefault="00D60080" w:rsidP="00F43A7A">
            <w:pPr>
              <w:spacing w:after="0" w:line="240" w:lineRule="auto"/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182476">
        <w:trPr>
          <w:gridBefore w:val="1"/>
          <w:wBefore w:w="34" w:type="dxa"/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Default="0001432B" w:rsidP="00F43A7A">
            <w:pPr>
              <w:spacing w:after="0" w:line="240" w:lineRule="auto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Zawór odpowietrzający</w:t>
            </w:r>
          </w:p>
          <w:p w:rsidR="00D60080" w:rsidRPr="00D549DB" w:rsidRDefault="00D60080" w:rsidP="00F43A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182476">
        <w:trPr>
          <w:gridBefore w:val="1"/>
          <w:wBefore w:w="34" w:type="dxa"/>
          <w:trHeight w:val="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Default="0001432B" w:rsidP="00F43A7A">
            <w:pPr>
              <w:spacing w:after="0" w:line="240" w:lineRule="auto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Pojemność tłoka  25 ml, podziałka 0,001</w:t>
            </w:r>
          </w:p>
          <w:p w:rsidR="00D60080" w:rsidRPr="00D549DB" w:rsidRDefault="00D60080" w:rsidP="00F43A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182476">
        <w:trPr>
          <w:gridBefore w:val="1"/>
          <w:wBefore w:w="34" w:type="dxa"/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549DB" w:rsidRDefault="0001432B" w:rsidP="00F43A7A">
            <w:pPr>
              <w:spacing w:after="0" w:line="240" w:lineRule="auto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Maksymalna granica błędu +/-30 ul (mikrolitra)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182476">
        <w:trPr>
          <w:gridBefore w:val="1"/>
          <w:wBefore w:w="34" w:type="dxa"/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Pr="00D549DB" w:rsidRDefault="0001432B" w:rsidP="00F43A7A">
            <w:pPr>
              <w:spacing w:after="0" w:line="240" w:lineRule="auto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Nieskomplikowana obsługa bez konieczności przełączania między napełnianiem a miareczkowaniem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182476">
        <w:trPr>
          <w:gridBefore w:val="1"/>
          <w:wBefore w:w="34" w:type="dxa"/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Pr="00D549DB" w:rsidRDefault="0001432B" w:rsidP="00F43A7A">
            <w:pPr>
              <w:spacing w:after="0" w:line="240" w:lineRule="auto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Wyniki dozowania mogą być automatycznie eksportowane do komputera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182476">
        <w:trPr>
          <w:gridBefore w:val="1"/>
          <w:wBefore w:w="34" w:type="dxa"/>
          <w:trHeight w:val="4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Pr="00D549DB" w:rsidRDefault="0001432B" w:rsidP="00F43A7A">
            <w:pPr>
              <w:spacing w:after="0" w:line="240" w:lineRule="auto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Łatwy demontaż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182476">
        <w:trPr>
          <w:gridBefore w:val="1"/>
          <w:wBefore w:w="34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2B" w:rsidRPr="000E2114" w:rsidRDefault="0001432B" w:rsidP="00D144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2B" w:rsidRPr="000E2114" w:rsidRDefault="0001432B" w:rsidP="00D14491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0E2114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Pr="00D549DB" w:rsidRDefault="0001432B" w:rsidP="00F43A7A">
            <w:pPr>
              <w:spacing w:after="0" w:line="240" w:lineRule="auto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Deklaracja zgodności z DN EN ISO 8655-3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B51458">
        <w:trPr>
          <w:gridBefore w:val="1"/>
          <w:wBefore w:w="3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Pr="00D549DB" w:rsidRDefault="0001432B" w:rsidP="00F43A7A">
            <w:pPr>
              <w:spacing w:after="0" w:line="240" w:lineRule="auto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W dostawie certyfikat jakości, rurka teleskopowa 170-330 mm, rurka dozująca zwrotna, 2 baterie, 3 adaptery PP, 2 barwne okienka dla substancji światłoczułych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B51458">
        <w:trPr>
          <w:gridBefore w:val="1"/>
          <w:wBefore w:w="3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Pr="00D549DB" w:rsidRDefault="0001432B" w:rsidP="00284292">
            <w:pPr>
              <w:spacing w:after="0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Funkcja podawania terminu kolejnej kalibracji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B51458">
        <w:trPr>
          <w:gridBefore w:val="1"/>
          <w:wBefore w:w="3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Pr="00D549DB" w:rsidRDefault="0001432B" w:rsidP="00284292">
            <w:pPr>
              <w:spacing w:after="0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Butla na odczynnik do miareczkowania z ciemnego szkła, poj.  ok.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432B" w:rsidRPr="00D14491" w:rsidTr="00B51458">
        <w:trPr>
          <w:gridBefore w:val="1"/>
          <w:wBefore w:w="3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B" w:rsidRPr="00D549DB" w:rsidRDefault="0001432B" w:rsidP="00284292">
            <w:pPr>
              <w:spacing w:after="0"/>
              <w:rPr>
                <w:sz w:val="20"/>
                <w:szCs w:val="20"/>
              </w:rPr>
            </w:pPr>
            <w:r w:rsidRPr="00D549DB">
              <w:rPr>
                <w:sz w:val="20"/>
                <w:szCs w:val="20"/>
              </w:rPr>
              <w:t>Miareczkowanie AgNO</w:t>
            </w:r>
            <w:r w:rsidRPr="00D549DB">
              <w:rPr>
                <w:sz w:val="20"/>
                <w:szCs w:val="20"/>
                <w:vertAlign w:val="subscript"/>
              </w:rPr>
              <w:t xml:space="preserve">3 </w:t>
            </w:r>
            <w:r w:rsidRPr="00D549DB">
              <w:rPr>
                <w:sz w:val="20"/>
                <w:szCs w:val="20"/>
              </w:rPr>
              <w:t>, HCl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B" w:rsidRPr="00D14491" w:rsidRDefault="0001432B" w:rsidP="00D1449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D656A" w:rsidRPr="00F67A45" w:rsidTr="00DD656A">
        <w:tc>
          <w:tcPr>
            <w:tcW w:w="7230" w:type="dxa"/>
            <w:gridSpan w:val="5"/>
            <w:vAlign w:val="center"/>
          </w:tcPr>
          <w:p w:rsidR="00DD656A" w:rsidRPr="00F67A45" w:rsidRDefault="00DD656A" w:rsidP="000E211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DD656A" w:rsidRPr="00F67A45" w:rsidRDefault="00DD656A" w:rsidP="000E211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363" w:type="dxa"/>
            <w:gridSpan w:val="7"/>
          </w:tcPr>
          <w:p w:rsidR="00DD656A" w:rsidRPr="00F67A45" w:rsidRDefault="00DD656A" w:rsidP="00382E66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656A" w:rsidRPr="00F67A45" w:rsidTr="00DD656A">
        <w:tc>
          <w:tcPr>
            <w:tcW w:w="7230" w:type="dxa"/>
            <w:gridSpan w:val="5"/>
            <w:vAlign w:val="center"/>
          </w:tcPr>
          <w:p w:rsidR="00DD656A" w:rsidRPr="00F67A45" w:rsidRDefault="00DD656A" w:rsidP="000E211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DD656A" w:rsidRPr="00F67A45" w:rsidRDefault="00DD656A" w:rsidP="000E211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363" w:type="dxa"/>
            <w:gridSpan w:val="7"/>
          </w:tcPr>
          <w:p w:rsidR="00DD656A" w:rsidRPr="00F67A45" w:rsidRDefault="00DD656A" w:rsidP="00382E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D656A" w:rsidRDefault="00DD656A" w:rsidP="00D14491">
      <w:pPr>
        <w:rPr>
          <w:rFonts w:ascii="Calibri" w:eastAsia="Calibri" w:hAnsi="Calibri" w:cs="Times New Roman"/>
        </w:rPr>
      </w:pPr>
    </w:p>
    <w:p w:rsidR="000E2114" w:rsidRDefault="000E2114" w:rsidP="00D14491">
      <w:pPr>
        <w:rPr>
          <w:rFonts w:ascii="Calibri" w:eastAsia="Calibri" w:hAnsi="Calibri" w:cs="Times New Roman"/>
        </w:rPr>
      </w:pPr>
    </w:p>
    <w:p w:rsidR="000E2114" w:rsidRDefault="000E2114" w:rsidP="00D14491">
      <w:pPr>
        <w:rPr>
          <w:rFonts w:ascii="Calibri" w:eastAsia="Calibri" w:hAnsi="Calibri" w:cs="Times New Roman"/>
        </w:rPr>
      </w:pPr>
    </w:p>
    <w:p w:rsidR="00D14491" w:rsidRPr="00D14491" w:rsidRDefault="00AC2A9D" w:rsidP="00D1449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</w:t>
      </w:r>
      <w:r w:rsidR="00D14491" w:rsidRPr="00D14491">
        <w:rPr>
          <w:rFonts w:ascii="Calibri" w:eastAsia="Calibri" w:hAnsi="Calibri" w:cs="Times New Roman"/>
        </w:rP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D14491" w:rsidRPr="00D14491" w:rsidRDefault="00D14491" w:rsidP="00D14491">
      <w:pPr>
        <w:rPr>
          <w:rFonts w:ascii="Calibri" w:eastAsia="Calibri" w:hAnsi="Calibri" w:cs="Times New Roman"/>
          <w:sz w:val="16"/>
          <w:szCs w:val="16"/>
        </w:rPr>
      </w:pPr>
      <w:r w:rsidRPr="00D14491">
        <w:rPr>
          <w:rFonts w:ascii="Calibri" w:eastAsia="Calibri" w:hAnsi="Calibri" w:cs="Times New Roman"/>
          <w:sz w:val="16"/>
          <w:szCs w:val="16"/>
        </w:rPr>
        <w:t xml:space="preserve">                       </w:t>
      </w:r>
      <w:r w:rsidR="00AC2A9D">
        <w:rPr>
          <w:rFonts w:ascii="Calibri" w:eastAsia="Calibri" w:hAnsi="Calibri" w:cs="Times New Roman"/>
          <w:sz w:val="16"/>
          <w:szCs w:val="16"/>
        </w:rPr>
        <w:t xml:space="preserve">          </w:t>
      </w:r>
      <w:r w:rsidRPr="00D14491">
        <w:rPr>
          <w:rFonts w:ascii="Calibri" w:eastAsia="Calibri" w:hAnsi="Calibri" w:cs="Times New Roman"/>
          <w:sz w:val="16"/>
          <w:szCs w:val="16"/>
        </w:rPr>
        <w:t xml:space="preserve"> miejscowość 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D14491" w:rsidRPr="00D14491" w:rsidRDefault="00D14491" w:rsidP="00D14491">
      <w:pPr>
        <w:rPr>
          <w:rFonts w:ascii="Calibri" w:eastAsia="Calibri" w:hAnsi="Calibri" w:cs="Times New Roman"/>
          <w:sz w:val="16"/>
          <w:szCs w:val="16"/>
        </w:rPr>
      </w:pPr>
    </w:p>
    <w:p w:rsidR="00D14491" w:rsidRPr="00D14491" w:rsidRDefault="00D14491" w:rsidP="00D14491">
      <w:pPr>
        <w:rPr>
          <w:rFonts w:ascii="Calibri" w:eastAsia="Calibri" w:hAnsi="Calibri" w:cs="Times New Roman"/>
          <w:sz w:val="16"/>
          <w:szCs w:val="16"/>
        </w:rPr>
      </w:pPr>
    </w:p>
    <w:p w:rsidR="00D14491" w:rsidRDefault="00D14491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F43A7A" w:rsidRPr="00D14491" w:rsidRDefault="00F43A7A" w:rsidP="00D14491">
      <w:pPr>
        <w:rPr>
          <w:rFonts w:ascii="Calibri" w:eastAsia="Calibri" w:hAnsi="Calibri" w:cs="Times New Roman"/>
          <w:sz w:val="16"/>
          <w:szCs w:val="16"/>
        </w:rPr>
      </w:pPr>
    </w:p>
    <w:p w:rsidR="007D5B24" w:rsidRPr="005B1786" w:rsidRDefault="007D5B24" w:rsidP="007D5B24">
      <w:pPr>
        <w:rPr>
          <w:rFonts w:ascii="Calibri" w:eastAsia="Calibri" w:hAnsi="Calibri" w:cs="Times New Roman"/>
          <w:sz w:val="16"/>
          <w:szCs w:val="16"/>
        </w:rPr>
      </w:pPr>
      <w:r w:rsidRPr="005B1786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         </w:t>
      </w:r>
      <w:r w:rsidR="00B130F7" w:rsidRPr="005B1786">
        <w:rPr>
          <w:rFonts w:ascii="Calibri" w:eastAsia="Calibri" w:hAnsi="Calibri" w:cs="Times New Roman"/>
          <w:b/>
        </w:rPr>
        <w:t xml:space="preserve">              </w:t>
      </w:r>
      <w:r w:rsidRPr="005B1786">
        <w:rPr>
          <w:rFonts w:ascii="Calibri" w:eastAsia="Calibri" w:hAnsi="Calibri" w:cs="Times New Roman"/>
          <w:b/>
        </w:rPr>
        <w:t>Załącznik 4</w:t>
      </w:r>
      <w:r w:rsidR="00B130F7" w:rsidRPr="005B1786">
        <w:rPr>
          <w:rFonts w:ascii="Calibri" w:eastAsia="Calibri" w:hAnsi="Calibri" w:cs="Times New Roman"/>
          <w:b/>
        </w:rPr>
        <w:t xml:space="preserve"> p </w:t>
      </w:r>
    </w:p>
    <w:p w:rsidR="007D5B24" w:rsidRPr="005B1786" w:rsidRDefault="007D5B24" w:rsidP="007D5B24">
      <w:pPr>
        <w:rPr>
          <w:rFonts w:ascii="Calibri" w:eastAsia="Calibri" w:hAnsi="Calibri" w:cs="Times New Roman"/>
          <w:b/>
          <w:iCs/>
          <w:sz w:val="24"/>
          <w:szCs w:val="24"/>
        </w:rPr>
      </w:pPr>
      <w:r w:rsidRPr="005B1786">
        <w:rPr>
          <w:rFonts w:ascii="Calibri" w:eastAsia="Calibri" w:hAnsi="Calibri" w:cs="Times New Roman"/>
          <w:b/>
          <w:sz w:val="24"/>
          <w:szCs w:val="24"/>
        </w:rPr>
        <w:t xml:space="preserve">Część  XVI -  </w:t>
      </w:r>
      <w:r w:rsidRPr="005B1786">
        <w:rPr>
          <w:rFonts w:ascii="Calibri" w:eastAsia="Calibri" w:hAnsi="Calibri" w:cs="Times New Roman"/>
          <w:b/>
          <w:iCs/>
          <w:sz w:val="24"/>
          <w:szCs w:val="24"/>
        </w:rPr>
        <w:t>Rejestrator temperatur.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40"/>
        <w:gridCol w:w="1693"/>
        <w:gridCol w:w="8"/>
        <w:gridCol w:w="566"/>
        <w:gridCol w:w="4366"/>
        <w:gridCol w:w="15"/>
        <w:gridCol w:w="849"/>
        <w:gridCol w:w="992"/>
        <w:gridCol w:w="1697"/>
        <w:gridCol w:w="1273"/>
        <w:gridCol w:w="850"/>
        <w:gridCol w:w="1310"/>
        <w:gridCol w:w="1364"/>
        <w:gridCol w:w="38"/>
      </w:tblGrid>
      <w:tr w:rsidR="00850A37" w:rsidRPr="005B1786" w:rsidTr="00850A37">
        <w:trPr>
          <w:gridBefore w:val="1"/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3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850A37" w:rsidRPr="005B1786" w:rsidTr="00850A37">
        <w:trPr>
          <w:gridBefore w:val="1"/>
          <w:trHeight w:val="40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RPr="005B1786" w:rsidTr="00850A37">
        <w:trPr>
          <w:gridBefore w:val="1"/>
          <w:trHeight w:val="3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RPr="005B1786" w:rsidTr="00850A37">
        <w:trPr>
          <w:gridBefore w:val="1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50A37" w:rsidTr="005B1786">
        <w:trPr>
          <w:gridBefore w:val="1"/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850A37" w:rsidRPr="005B1786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0A37" w:rsidRPr="005B1786" w:rsidRDefault="005B1786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Rejestrator temperatur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850A37" w:rsidRPr="005B1786" w:rsidRDefault="00850A37" w:rsidP="005B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7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5B1786" w:rsidRDefault="00850A37" w:rsidP="00850A37">
            <w:pPr>
              <w:spacing w:after="0"/>
              <w:ind w:left="7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1786">
              <w:rPr>
                <w:rFonts w:eastAsia="Calibri" w:cs="Times New Roman"/>
                <w:sz w:val="20"/>
                <w:szCs w:val="20"/>
              </w:rPr>
              <w:t>97 punkty pomiarowe  oraz  4 czujniki/ rejestratory temperatury mobilne do nadzoru transportowanych materiałów budynku 5 kondygnacyjnym .</w:t>
            </w:r>
          </w:p>
          <w:p w:rsidR="00850A37" w:rsidRPr="005B1786" w:rsidRDefault="00850A37" w:rsidP="00850A37">
            <w:pPr>
              <w:spacing w:after="0"/>
              <w:ind w:left="7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1786">
              <w:rPr>
                <w:rFonts w:eastAsia="Calibri" w:cs="Times New Roman"/>
                <w:sz w:val="20"/>
                <w:szCs w:val="20"/>
              </w:rPr>
              <w:t>System monitorowania  musi spełnić ostre wymagania niezawodnościowe jako :</w:t>
            </w:r>
          </w:p>
          <w:p w:rsidR="00850A37" w:rsidRPr="005B1786" w:rsidRDefault="00850A37" w:rsidP="00850A37">
            <w:pPr>
              <w:spacing w:after="0"/>
              <w:ind w:left="7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1786">
              <w:rPr>
                <w:rFonts w:eastAsia="Calibri" w:cs="Times New Roman"/>
                <w:sz w:val="20"/>
                <w:szCs w:val="20"/>
              </w:rPr>
              <w:t>Zebrane w/w  sygnały i informacje przesyłane maja być  do stanowiska monitorowania oraz systemu nadzoru poprzez  łącze  internetowe. Jakiekolwiek zaistniałe  nieprawidłowości w pracy systemu mają   powodować  automatyczne uruchomienie  alarmu  na stanowisku monitorowania  na ekranie komputera  i  sygnalizację akustyczną, oraz wysłanie powiadomienia w formie maila / sms-a do osób uprawnionych.</w:t>
            </w:r>
          </w:p>
          <w:p w:rsidR="00850A37" w:rsidRPr="005B1786" w:rsidRDefault="00850A37" w:rsidP="00850A37">
            <w:pPr>
              <w:spacing w:after="0"/>
              <w:ind w:left="7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1786">
              <w:rPr>
                <w:rFonts w:eastAsia="Calibri" w:cs="Times New Roman"/>
                <w:sz w:val="20"/>
                <w:szCs w:val="20"/>
              </w:rPr>
              <w:t>W celu ujednolicenia systemu powiadamiań o alarmach i nieprawidłowości funkcjonowania obiektu system monitorowania temperatury należy zintegrować z istniejącym systemem alarmowym. Instalacja ta musi  umożliwiać integrację z systemem BMS budynku oraz systemem kontroli dostępu (informacja kto przebywał w pomieszczeniu).</w:t>
            </w:r>
          </w:p>
          <w:p w:rsidR="00850A37" w:rsidRPr="005B1786" w:rsidRDefault="00850A37" w:rsidP="00850A37">
            <w:pPr>
              <w:spacing w:after="0"/>
              <w:ind w:left="7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1786">
              <w:rPr>
                <w:rFonts w:eastAsia="Calibri" w:cs="Times New Roman"/>
                <w:sz w:val="20"/>
                <w:szCs w:val="20"/>
              </w:rPr>
              <w:t xml:space="preserve">Moduły transportowe muszą umożliwiać łatwą i </w:t>
            </w:r>
            <w:r w:rsidRPr="005B1786">
              <w:rPr>
                <w:rFonts w:eastAsia="Calibri" w:cs="Times New Roman"/>
                <w:sz w:val="20"/>
                <w:szCs w:val="20"/>
              </w:rPr>
              <w:lastRenderedPageBreak/>
              <w:t xml:space="preserve">szybką wymianę danych z systemem zainstalowanym w budynku –łącze bezprzewodowe oraz umożliwiać sygnalizację alarmów poza obszarem budynku (wbudowany sygnalizator) </w:t>
            </w:r>
          </w:p>
          <w:p w:rsidR="00850A37" w:rsidRPr="005B1786" w:rsidRDefault="00850A37" w:rsidP="00850A37">
            <w:pPr>
              <w:spacing w:after="0"/>
              <w:ind w:left="7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1786">
              <w:rPr>
                <w:rFonts w:eastAsia="Calibri" w:cs="Times New Roman"/>
                <w:sz w:val="20"/>
                <w:szCs w:val="20"/>
              </w:rPr>
              <w:t>System musi mieć możliwość rozbudowy o kolejne moduły pomiaru temperatury oraz innych czynników takich jak ciśnienie, wilgotność, napięcie, wejście  cyfrowe.</w:t>
            </w:r>
          </w:p>
          <w:p w:rsidR="00850A37" w:rsidRPr="005B1786" w:rsidRDefault="00850A37" w:rsidP="00850A37">
            <w:pPr>
              <w:spacing w:after="0"/>
              <w:ind w:left="7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1786">
              <w:rPr>
                <w:rFonts w:eastAsia="Calibri" w:cs="Times New Roman"/>
                <w:sz w:val="20"/>
                <w:szCs w:val="20"/>
              </w:rPr>
              <w:t xml:space="preserve">Czujniki systemu muszą zapewnić pomiar kontaktowy z badanym medium (klasyczne sondy pomiarowe Pt1000) oraz opcjonalnie pomiar bezkontaktowy (sondy pirometryczne). </w:t>
            </w:r>
          </w:p>
          <w:p w:rsidR="00850A37" w:rsidRPr="00850A37" w:rsidRDefault="00850A37" w:rsidP="00850A37">
            <w:pPr>
              <w:widowControl w:val="0"/>
              <w:spacing w:after="0" w:line="240" w:lineRule="auto"/>
              <w:ind w:left="7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B1786">
              <w:rPr>
                <w:rFonts w:eastAsia="Times New Roman" w:cs="Times New Roman"/>
                <w:sz w:val="20"/>
                <w:szCs w:val="20"/>
                <w:lang w:eastAsia="pl-PL"/>
              </w:rPr>
              <w:t>Czujniki  ze świadectwami wzorcowania wydanymi przez akredytowane niezależne laboratorium w dwóch punktach (wykaz wyposażenia i wartości temperatur zostaną przedstawione po podpisaniu umowy).</w:t>
            </w:r>
          </w:p>
          <w:p w:rsidR="00850A37" w:rsidRPr="00051CDE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50A37" w:rsidTr="00850A37">
        <w:trPr>
          <w:gridBefore w:val="1"/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850A37" w:rsidRDefault="00FB0E5A" w:rsidP="00FB0E5A">
            <w:pPr>
              <w:suppressAutoHyphens/>
              <w:spacing w:after="0" w:line="240" w:lineRule="auto"/>
              <w:ind w:left="7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</w:t>
            </w:r>
            <w:r w:rsidR="00850A37" w:rsidRPr="00850A37">
              <w:rPr>
                <w:rFonts w:eastAsia="Calibri" w:cs="Times New Roman"/>
                <w:sz w:val="20"/>
                <w:szCs w:val="20"/>
              </w:rPr>
              <w:t>iezależny system monitorowania parametrów temperatury urządzeniach</w:t>
            </w:r>
          </w:p>
          <w:p w:rsidR="00850A37" w:rsidRPr="00850A37" w:rsidRDefault="00850A37" w:rsidP="00FB0E5A">
            <w:pPr>
              <w:suppressAutoHyphens/>
              <w:spacing w:after="0" w:line="240" w:lineRule="auto"/>
              <w:ind w:left="71"/>
              <w:rPr>
                <w:rFonts w:eastAsia="Calibri" w:cs="Times New Roman"/>
                <w:sz w:val="20"/>
                <w:szCs w:val="20"/>
              </w:rPr>
            </w:pPr>
            <w:r w:rsidRPr="00850A37">
              <w:rPr>
                <w:rFonts w:eastAsia="Calibri" w:cs="Times New Roman"/>
                <w:sz w:val="20"/>
                <w:szCs w:val="20"/>
              </w:rPr>
              <w:t xml:space="preserve"> natychmiastowy, automatyczny system wykrywania istniejących nieprawidłowości zadanych  parametrów temperatury w lodówkach i zamrażarkach</w:t>
            </w:r>
          </w:p>
          <w:p w:rsidR="00850A37" w:rsidRPr="00850A37" w:rsidRDefault="00850A37" w:rsidP="00FB0E5A">
            <w:pPr>
              <w:suppressAutoHyphens/>
              <w:spacing w:after="0" w:line="240" w:lineRule="auto"/>
              <w:ind w:left="71"/>
              <w:rPr>
                <w:rFonts w:eastAsia="Calibri" w:cs="Times New Roman"/>
                <w:sz w:val="20"/>
                <w:szCs w:val="20"/>
              </w:rPr>
            </w:pPr>
            <w:r w:rsidRPr="00850A37">
              <w:rPr>
                <w:rFonts w:eastAsia="Calibri" w:cs="Times New Roman"/>
                <w:sz w:val="20"/>
                <w:szCs w:val="20"/>
              </w:rPr>
              <w:t>system sygnalizacji braku napięcia na zasilaniu grupy urządzeń, oraz systemu pomiarowego (autonadzór)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FB0E5A" w:rsidRDefault="00850A37" w:rsidP="00FB0E5A">
            <w:pPr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FB0E5A">
              <w:rPr>
                <w:rFonts w:eastAsia="Calibri" w:cs="Times New Roman"/>
                <w:sz w:val="20"/>
                <w:szCs w:val="20"/>
              </w:rPr>
              <w:t xml:space="preserve">Sterowniki zbierające dane z instalacji wyposażenia. </w:t>
            </w:r>
            <w:r w:rsidR="00FB0E5A" w:rsidRPr="00FB0E5A">
              <w:rPr>
                <w:sz w:val="20"/>
                <w:szCs w:val="20"/>
              </w:rPr>
              <w:t>Dla celów zbierania danych z wyposażenia należy zainstalować sterowniki do pracy w sieci bezprzewodowej. Sterowniki zbierają i przekazują dane za pomocą sieci  do stacji nadzoru.</w:t>
            </w:r>
          </w:p>
          <w:p w:rsidR="00850A37" w:rsidRPr="00051CDE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051CDE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5A" w:rsidRDefault="00FB0E5A" w:rsidP="00FB0E5A">
            <w:pPr>
              <w:tabs>
                <w:tab w:val="left" w:pos="33"/>
                <w:tab w:val="left" w:pos="71"/>
              </w:tabs>
              <w:suppressAutoHyphens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B0E5A">
              <w:rPr>
                <w:rFonts w:eastAsia="Calibri" w:cs="Times New Roman"/>
                <w:sz w:val="20"/>
                <w:szCs w:val="20"/>
              </w:rPr>
              <w:t xml:space="preserve">Rodzaje monitorowanych sygnałów. </w:t>
            </w:r>
          </w:p>
          <w:p w:rsidR="00FB0E5A" w:rsidRPr="00FB0E5A" w:rsidRDefault="00FB0E5A" w:rsidP="00FB0E5A">
            <w:pPr>
              <w:tabs>
                <w:tab w:val="left" w:pos="33"/>
                <w:tab w:val="left" w:pos="71"/>
              </w:tabs>
              <w:suppressAutoHyphens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</w:t>
            </w:r>
            <w:r w:rsidRPr="00FB0E5A">
              <w:rPr>
                <w:rFonts w:eastAsia="Calibri" w:cs="Times New Roman"/>
                <w:sz w:val="20"/>
                <w:szCs w:val="20"/>
              </w:rPr>
              <w:t>ygnalizacja obecności napięcia zasilania urządzenia/grupy urządzeń,</w:t>
            </w:r>
          </w:p>
          <w:p w:rsidR="00FB0E5A" w:rsidRPr="00FB0E5A" w:rsidRDefault="00FB0E5A" w:rsidP="00FB0E5A">
            <w:pPr>
              <w:tabs>
                <w:tab w:val="left" w:pos="-108"/>
                <w:tab w:val="left" w:pos="33"/>
                <w:tab w:val="left" w:pos="71"/>
              </w:tabs>
              <w:suppressAutoHyphens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B0E5A">
              <w:rPr>
                <w:rFonts w:eastAsia="Calibri" w:cs="Times New Roman"/>
                <w:sz w:val="20"/>
                <w:szCs w:val="20"/>
              </w:rPr>
              <w:t>sygnalizacja obecności napięcia zasilania systemu pomiarowego (autonadzór)</w:t>
            </w:r>
          </w:p>
          <w:p w:rsidR="00FB0E5A" w:rsidRPr="00FB0E5A" w:rsidRDefault="00FB0E5A" w:rsidP="00FB0E5A">
            <w:pPr>
              <w:tabs>
                <w:tab w:val="left" w:pos="-108"/>
                <w:tab w:val="left" w:pos="33"/>
                <w:tab w:val="left" w:pos="71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B0E5A">
              <w:rPr>
                <w:rFonts w:eastAsia="Calibri" w:cs="Times New Roman"/>
                <w:sz w:val="20"/>
                <w:szCs w:val="20"/>
              </w:rPr>
              <w:t xml:space="preserve">pomiar podstawowy temperatury w jednym lub dwóch punktach  urządzenia w zależności od wymogów urządzenia, zakres temperatur </w:t>
            </w:r>
            <w:r w:rsidRPr="00FB0E5A">
              <w:rPr>
                <w:rFonts w:eastAsia="Times New Roman" w:cs="Times New Roman"/>
                <w:sz w:val="20"/>
                <w:szCs w:val="20"/>
              </w:rPr>
              <w:t>-200° do +600°, muszą mieć możliwość pomiaru temperatury metodą bezkontaktową, pomiar pirometryczny</w:t>
            </w:r>
          </w:p>
          <w:p w:rsidR="00850A37" w:rsidRPr="00FB0E5A" w:rsidRDefault="00FB0E5A" w:rsidP="00FB0E5A">
            <w:pPr>
              <w:tabs>
                <w:tab w:val="left" w:pos="71"/>
              </w:tabs>
              <w:ind w:left="71"/>
              <w:rPr>
                <w:rFonts w:eastAsia="Calibri" w:cs="Times New Roman"/>
                <w:sz w:val="20"/>
                <w:szCs w:val="20"/>
              </w:rPr>
            </w:pPr>
            <w:r w:rsidRPr="00FB0E5A">
              <w:rPr>
                <w:rFonts w:eastAsia="Times New Roman" w:cs="Times New Roman"/>
                <w:sz w:val="20"/>
                <w:szCs w:val="20"/>
              </w:rPr>
              <w:t>niezależna sygnalizacja alarmów przez moduły transportowe poza obszarem budynku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B328FC" w:rsidRDefault="00B328FC" w:rsidP="00206A9D">
            <w:pPr>
              <w:tabs>
                <w:tab w:val="left" w:pos="213"/>
              </w:tabs>
              <w:spacing w:after="0" w:line="240" w:lineRule="auto"/>
              <w:ind w:left="71"/>
              <w:rPr>
                <w:sz w:val="20"/>
                <w:szCs w:val="20"/>
              </w:rPr>
            </w:pPr>
            <w:r w:rsidRPr="00B328FC">
              <w:rPr>
                <w:sz w:val="20"/>
                <w:szCs w:val="20"/>
              </w:rPr>
              <w:t xml:space="preserve">Należy wyróżnić następujące wielkości:   </w:t>
            </w:r>
          </w:p>
          <w:p w:rsidR="00B328FC" w:rsidRPr="00B328FC" w:rsidRDefault="00B328FC" w:rsidP="00B328FC">
            <w:pPr>
              <w:numPr>
                <w:ilvl w:val="0"/>
                <w:numId w:val="3"/>
              </w:numPr>
              <w:tabs>
                <w:tab w:val="clear" w:pos="709"/>
                <w:tab w:val="left" w:pos="-108"/>
                <w:tab w:val="left" w:pos="33"/>
                <w:tab w:val="left" w:pos="213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B328FC">
              <w:rPr>
                <w:rFonts w:eastAsia="Calibri" w:cs="Times New Roman"/>
                <w:sz w:val="20"/>
                <w:szCs w:val="20"/>
              </w:rPr>
              <w:t>Alarm – brak zasilania urządzenia</w:t>
            </w:r>
          </w:p>
          <w:p w:rsidR="00B328FC" w:rsidRPr="00B328FC" w:rsidRDefault="00B328FC" w:rsidP="00B328FC">
            <w:pPr>
              <w:numPr>
                <w:ilvl w:val="0"/>
                <w:numId w:val="3"/>
              </w:numPr>
              <w:tabs>
                <w:tab w:val="clear" w:pos="709"/>
                <w:tab w:val="left" w:pos="-108"/>
                <w:tab w:val="left" w:pos="33"/>
                <w:tab w:val="left" w:pos="213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B328FC">
              <w:rPr>
                <w:rFonts w:eastAsia="Calibri" w:cs="Times New Roman"/>
                <w:sz w:val="20"/>
                <w:szCs w:val="20"/>
              </w:rPr>
              <w:t>Alarm – brak zasilania systemu pomiarowego</w:t>
            </w:r>
          </w:p>
          <w:p w:rsidR="00B328FC" w:rsidRPr="00B328FC" w:rsidRDefault="00B328FC" w:rsidP="00B328FC">
            <w:pPr>
              <w:numPr>
                <w:ilvl w:val="0"/>
                <w:numId w:val="3"/>
              </w:numPr>
              <w:tabs>
                <w:tab w:val="clear" w:pos="709"/>
                <w:tab w:val="left" w:pos="-108"/>
                <w:tab w:val="left" w:pos="33"/>
                <w:tab w:val="left" w:pos="213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B328FC">
              <w:rPr>
                <w:rFonts w:eastAsia="Calibri" w:cs="Times New Roman"/>
                <w:sz w:val="20"/>
                <w:szCs w:val="20"/>
              </w:rPr>
              <w:t>Wielkość temperatury podstawowej mierzonej w komorze urządzenia.</w:t>
            </w:r>
          </w:p>
          <w:p w:rsidR="00B328FC" w:rsidRPr="00B328FC" w:rsidRDefault="00B328FC" w:rsidP="00B328FC">
            <w:pPr>
              <w:numPr>
                <w:ilvl w:val="0"/>
                <w:numId w:val="3"/>
              </w:numPr>
              <w:tabs>
                <w:tab w:val="clear" w:pos="709"/>
                <w:tab w:val="left" w:pos="-108"/>
                <w:tab w:val="left" w:pos="33"/>
                <w:tab w:val="left" w:pos="213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B328FC">
              <w:rPr>
                <w:rFonts w:eastAsia="Calibri" w:cs="Times New Roman"/>
                <w:sz w:val="20"/>
                <w:szCs w:val="20"/>
              </w:rPr>
              <w:t>Wielkość przekroczenia progu alarmowego temperatury  Tlow,</w:t>
            </w:r>
          </w:p>
          <w:p w:rsidR="00B328FC" w:rsidRPr="00B328FC" w:rsidRDefault="00B328FC" w:rsidP="00B328FC">
            <w:pPr>
              <w:numPr>
                <w:ilvl w:val="0"/>
                <w:numId w:val="3"/>
              </w:numPr>
              <w:tabs>
                <w:tab w:val="clear" w:pos="709"/>
                <w:tab w:val="left" w:pos="-108"/>
                <w:tab w:val="left" w:pos="33"/>
                <w:tab w:val="left" w:pos="213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B328FC">
              <w:rPr>
                <w:rFonts w:eastAsia="Calibri" w:cs="Times New Roman"/>
                <w:sz w:val="20"/>
                <w:szCs w:val="20"/>
              </w:rPr>
              <w:t>Alarm – przekroczenie progu alarmowego temperatury Tlow,</w:t>
            </w:r>
          </w:p>
          <w:p w:rsidR="00B328FC" w:rsidRPr="00B328FC" w:rsidRDefault="00B328FC" w:rsidP="00B328FC">
            <w:pPr>
              <w:numPr>
                <w:ilvl w:val="0"/>
                <w:numId w:val="3"/>
              </w:numPr>
              <w:tabs>
                <w:tab w:val="clear" w:pos="709"/>
                <w:tab w:val="left" w:pos="-108"/>
                <w:tab w:val="left" w:pos="33"/>
                <w:tab w:val="left" w:pos="213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B328FC">
              <w:rPr>
                <w:rFonts w:eastAsia="Calibri" w:cs="Times New Roman"/>
                <w:sz w:val="20"/>
                <w:szCs w:val="20"/>
              </w:rPr>
              <w:t>Wielkość przekroczenia progu alarmowego temperatury  Thigh,</w:t>
            </w:r>
          </w:p>
          <w:p w:rsidR="00B328FC" w:rsidRPr="00B328FC" w:rsidRDefault="00B328FC" w:rsidP="00B328FC">
            <w:pPr>
              <w:numPr>
                <w:ilvl w:val="0"/>
                <w:numId w:val="3"/>
              </w:numPr>
              <w:tabs>
                <w:tab w:val="clear" w:pos="709"/>
                <w:tab w:val="left" w:pos="-108"/>
                <w:tab w:val="left" w:pos="33"/>
                <w:tab w:val="left" w:pos="213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B328FC">
              <w:rPr>
                <w:rFonts w:eastAsia="Calibri" w:cs="Times New Roman"/>
                <w:sz w:val="20"/>
                <w:szCs w:val="20"/>
              </w:rPr>
              <w:t>Alarm – przekroczenie progu alarmowego temperatury Thigh,</w:t>
            </w:r>
          </w:p>
          <w:p w:rsidR="00B328FC" w:rsidRPr="00051CDE" w:rsidRDefault="00B328FC" w:rsidP="00B328FC">
            <w:pPr>
              <w:tabs>
                <w:tab w:val="left" w:pos="213"/>
              </w:tabs>
              <w:spacing w:after="0" w:line="240" w:lineRule="auto"/>
              <w:ind w:left="7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328FC">
              <w:rPr>
                <w:rFonts w:eastAsia="Calibri" w:cs="Times New Roman"/>
                <w:sz w:val="20"/>
                <w:szCs w:val="20"/>
              </w:rPr>
              <w:t>Alarm zbiorczy dla urządzenia,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2E562C">
        <w:trPr>
          <w:gridBefore w:val="1"/>
          <w:trHeight w:val="546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206A9D" w:rsidRDefault="00206A9D" w:rsidP="002E562C">
            <w:pPr>
              <w:tabs>
                <w:tab w:val="left" w:pos="71"/>
              </w:tabs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206A9D">
              <w:rPr>
                <w:rFonts w:eastAsia="Calibri" w:cs="Times New Roman"/>
                <w:sz w:val="20"/>
                <w:szCs w:val="20"/>
              </w:rPr>
              <w:t>Charakterystyka systemu wizualizacji:</w:t>
            </w:r>
          </w:p>
          <w:p w:rsidR="00206A9D" w:rsidRPr="00206A9D" w:rsidRDefault="00206A9D" w:rsidP="00206A9D">
            <w:pPr>
              <w:tabs>
                <w:tab w:val="left" w:pos="71"/>
              </w:tabs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206A9D">
              <w:rPr>
                <w:rFonts w:eastAsia="Calibri" w:cs="Times New Roman"/>
                <w:sz w:val="20"/>
                <w:szCs w:val="20"/>
              </w:rPr>
              <w:t>System wizualizacji dla nadzoru urządzeń powinien spełnić ostre wymagania niezawodnościowe w celu odwzorowywania istniejącego stanu działania poszczególnych urządzeń oraz funkcje automatycznego natychmiastowego wykrywania istniejących nieprawidłowości . należy stworzyć stanowisko monitorowania oraz przekaz informacji poprzez łącze internetowe.</w:t>
            </w:r>
          </w:p>
          <w:p w:rsidR="00206A9D" w:rsidRPr="00206A9D" w:rsidRDefault="00206A9D" w:rsidP="00206A9D">
            <w:pPr>
              <w:tabs>
                <w:tab w:val="left" w:pos="71"/>
              </w:tabs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206A9D">
              <w:rPr>
                <w:rFonts w:eastAsia="Calibri" w:cs="Times New Roman"/>
                <w:sz w:val="20"/>
                <w:szCs w:val="20"/>
              </w:rPr>
              <w:t>System wizualizacji dla nadzoru urządzeń składać się ma z  :</w:t>
            </w:r>
          </w:p>
          <w:p w:rsidR="00206A9D" w:rsidRPr="00206A9D" w:rsidRDefault="00206A9D" w:rsidP="00206A9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71"/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206A9D">
              <w:rPr>
                <w:rFonts w:eastAsia="Calibri" w:cs="Times New Roman"/>
                <w:sz w:val="20"/>
                <w:szCs w:val="20"/>
              </w:rPr>
              <w:t xml:space="preserve">Systemu pomiaru za pomocą czujników zamontowanych w urządzeniach i okablowania pomiarowego i sygnalizacyjnego. </w:t>
            </w:r>
          </w:p>
          <w:p w:rsidR="00206A9D" w:rsidRPr="00206A9D" w:rsidRDefault="00206A9D" w:rsidP="00206A9D">
            <w:pPr>
              <w:numPr>
                <w:ilvl w:val="0"/>
                <w:numId w:val="4"/>
              </w:numPr>
              <w:tabs>
                <w:tab w:val="num" w:pos="33"/>
                <w:tab w:val="left" w:pos="71"/>
                <w:tab w:val="left" w:pos="355"/>
              </w:tabs>
              <w:suppressAutoHyphens/>
              <w:spacing w:after="0" w:line="240" w:lineRule="auto"/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206A9D">
              <w:rPr>
                <w:rFonts w:eastAsia="Calibri" w:cs="Times New Roman"/>
                <w:sz w:val="20"/>
                <w:szCs w:val="20"/>
              </w:rPr>
              <w:t>Mini sterowników  zbierających dane z nadzorowanych urządzeń .</w:t>
            </w:r>
          </w:p>
          <w:p w:rsidR="00206A9D" w:rsidRPr="00206A9D" w:rsidRDefault="00206A9D" w:rsidP="002E562C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  <w:tab w:val="num" w:pos="71"/>
                <w:tab w:val="left" w:pos="355"/>
              </w:tabs>
              <w:suppressAutoHyphens/>
              <w:spacing w:after="0" w:line="240" w:lineRule="auto"/>
              <w:ind w:left="0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206A9D">
              <w:rPr>
                <w:rFonts w:eastAsia="Calibri" w:cs="Times New Roman"/>
                <w:sz w:val="20"/>
                <w:szCs w:val="20"/>
              </w:rPr>
              <w:t>Sterowników do zbierania danych z sieci  i okablowania sieci transmisyjnej.</w:t>
            </w:r>
          </w:p>
          <w:p w:rsidR="00206A9D" w:rsidRPr="00206A9D" w:rsidRDefault="00206A9D" w:rsidP="002E562C">
            <w:pPr>
              <w:spacing w:after="0"/>
              <w:ind w:left="-108"/>
              <w:rPr>
                <w:rFonts w:eastAsia="Calibri" w:cs="Times New Roman"/>
                <w:sz w:val="20"/>
                <w:szCs w:val="20"/>
              </w:rPr>
            </w:pPr>
          </w:p>
          <w:p w:rsidR="00206A9D" w:rsidRPr="002E562C" w:rsidRDefault="00206A9D" w:rsidP="002E562C">
            <w:pPr>
              <w:spacing w:after="0"/>
              <w:ind w:left="-108"/>
              <w:rPr>
                <w:rFonts w:eastAsia="Calibri" w:cs="Times New Roman"/>
                <w:sz w:val="2"/>
                <w:szCs w:val="2"/>
              </w:rPr>
            </w:pPr>
          </w:p>
          <w:p w:rsidR="00850A37" w:rsidRPr="002E562C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2A" w:rsidRPr="00C9282A" w:rsidRDefault="00C9282A" w:rsidP="002E562C">
            <w:pPr>
              <w:tabs>
                <w:tab w:val="left" w:pos="213"/>
              </w:tabs>
              <w:spacing w:after="0" w:line="240" w:lineRule="auto"/>
              <w:ind w:left="71"/>
              <w:rPr>
                <w:sz w:val="20"/>
                <w:szCs w:val="20"/>
              </w:rPr>
            </w:pPr>
            <w:r w:rsidRPr="00C9282A">
              <w:rPr>
                <w:sz w:val="20"/>
                <w:szCs w:val="20"/>
              </w:rPr>
              <w:t>Stacja nadzoru systemu monitoringu:</w:t>
            </w:r>
          </w:p>
          <w:p w:rsidR="00C9282A" w:rsidRPr="00C9282A" w:rsidRDefault="00C9282A" w:rsidP="00C9282A">
            <w:pPr>
              <w:tabs>
                <w:tab w:val="left" w:pos="213"/>
              </w:tabs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C9282A">
              <w:rPr>
                <w:rFonts w:eastAsia="Calibri" w:cs="Times New Roman"/>
                <w:sz w:val="20"/>
                <w:szCs w:val="20"/>
              </w:rPr>
              <w:t>Stacja nadzoru systemu powinna być oparta o zestaw komputerowy klasy PC z oprogramowaniem systemowym i oprogramowaniem wizualizacji.</w:t>
            </w:r>
          </w:p>
          <w:p w:rsidR="00C9282A" w:rsidRPr="00C9282A" w:rsidRDefault="00C9282A" w:rsidP="00C9282A">
            <w:pPr>
              <w:tabs>
                <w:tab w:val="left" w:pos="213"/>
              </w:tabs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C9282A">
              <w:rPr>
                <w:rFonts w:eastAsia="Calibri" w:cs="Times New Roman"/>
                <w:sz w:val="20"/>
                <w:szCs w:val="20"/>
              </w:rPr>
              <w:t>Komputer ten ma  prezentować obrazy wizualizacji:</w:t>
            </w:r>
          </w:p>
          <w:p w:rsidR="00C9282A" w:rsidRPr="00C9282A" w:rsidRDefault="00C9282A" w:rsidP="00C9282A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  <w:tab w:val="left" w:pos="33"/>
                <w:tab w:val="num" w:pos="213"/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C9282A">
              <w:rPr>
                <w:rFonts w:eastAsia="Calibri" w:cs="Times New Roman"/>
                <w:sz w:val="20"/>
                <w:szCs w:val="20"/>
              </w:rPr>
              <w:t>Wartości temperatur, progami awaryjnymi temperatur z możliwością ich konfigurowania</w:t>
            </w:r>
          </w:p>
          <w:p w:rsidR="00C9282A" w:rsidRPr="00C9282A" w:rsidRDefault="00C9282A" w:rsidP="00C9282A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  <w:tab w:val="left" w:pos="33"/>
                <w:tab w:val="num" w:pos="213"/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C9282A">
              <w:rPr>
                <w:rFonts w:eastAsia="Calibri" w:cs="Times New Roman"/>
                <w:sz w:val="20"/>
                <w:szCs w:val="20"/>
              </w:rPr>
              <w:t xml:space="preserve">Zapewniać przez osobę uprawnioną, odczytów i kasowanie alarmów </w:t>
            </w:r>
          </w:p>
          <w:p w:rsidR="00C9282A" w:rsidRPr="00C9282A" w:rsidRDefault="00C9282A" w:rsidP="00C9282A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  <w:tab w:val="left" w:pos="33"/>
                <w:tab w:val="num" w:pos="213"/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C9282A">
              <w:rPr>
                <w:rFonts w:eastAsia="Calibri" w:cs="Times New Roman"/>
                <w:sz w:val="20"/>
                <w:szCs w:val="20"/>
              </w:rPr>
              <w:t xml:space="preserve">Ma  również prowadzić archiwizację danych w formie wykresów historycznych i bieżących wartości temperatur, raportowanie wartości średnich, ustawionych progów alarmowych, </w:t>
            </w:r>
            <w:r w:rsidRPr="00C9282A">
              <w:rPr>
                <w:rFonts w:eastAsia="Calibri" w:cs="Times New Roman"/>
                <w:sz w:val="20"/>
                <w:szCs w:val="20"/>
              </w:rPr>
              <w:lastRenderedPageBreak/>
              <w:t>odchyłki od temperatur zadanych i alarmowanie stanu lodówek.</w:t>
            </w:r>
          </w:p>
          <w:p w:rsidR="00C9282A" w:rsidRPr="00051CDE" w:rsidRDefault="00C9282A" w:rsidP="00C9282A">
            <w:pPr>
              <w:tabs>
                <w:tab w:val="left" w:pos="213"/>
              </w:tabs>
              <w:spacing w:after="0" w:line="240" w:lineRule="auto"/>
              <w:ind w:left="7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282A">
              <w:rPr>
                <w:rFonts w:eastAsia="Calibri" w:cs="Times New Roman"/>
                <w:sz w:val="20"/>
                <w:szCs w:val="20"/>
              </w:rPr>
              <w:t>Przekroczenie progów ma powodować sygnalizację optyczną, ciągłą dźwiękową aż do skasowania alarmu. Dla poszczególnych urządzeń będą inne progi (wartości) alarmowe uzgodnione w trakcie realizacji prac rozruchowych i będą miały możliwość korekty przez użytkownika.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7421DB">
        <w:trPr>
          <w:gridBefore w:val="1"/>
          <w:trHeight w:val="26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D13E8C" w:rsidRDefault="00D13E8C" w:rsidP="004C2132">
            <w:pPr>
              <w:spacing w:after="0"/>
              <w:ind w:left="71"/>
              <w:rPr>
                <w:rFonts w:eastAsia="Calibri" w:cs="Times New Roman"/>
                <w:bCs/>
                <w:sz w:val="20"/>
                <w:szCs w:val="20"/>
              </w:rPr>
            </w:pPr>
            <w:r w:rsidRPr="00D13E8C">
              <w:rPr>
                <w:rFonts w:eastAsia="Calibri" w:cs="Times New Roman"/>
                <w:bCs/>
                <w:sz w:val="20"/>
                <w:szCs w:val="20"/>
              </w:rPr>
              <w:t>Raportowanie:</w:t>
            </w:r>
          </w:p>
          <w:p w:rsidR="00D13E8C" w:rsidRPr="00D13E8C" w:rsidRDefault="00D13E8C" w:rsidP="004C2132">
            <w:pPr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D13E8C">
              <w:rPr>
                <w:rFonts w:eastAsia="Calibri" w:cs="Times New Roman"/>
                <w:sz w:val="20"/>
                <w:szCs w:val="20"/>
              </w:rPr>
              <w:t xml:space="preserve">Raportowanie ma objąć fragmenty oprogramowania realizujących funkcje sporządzania stosownych dokumentów ilustrujących pracę całego wyposażenia oraz monitorowanych urządzeń  technicznych </w:t>
            </w:r>
          </w:p>
          <w:p w:rsidR="00D13E8C" w:rsidRPr="00D13E8C" w:rsidRDefault="00D13E8C" w:rsidP="004C2132">
            <w:pPr>
              <w:spacing w:after="0"/>
              <w:ind w:left="71"/>
              <w:rPr>
                <w:rFonts w:eastAsia="Calibri" w:cs="Times New Roman"/>
                <w:bCs/>
                <w:sz w:val="20"/>
                <w:szCs w:val="20"/>
              </w:rPr>
            </w:pPr>
            <w:r w:rsidRPr="00D13E8C">
              <w:rPr>
                <w:rFonts w:eastAsia="Calibri" w:cs="Times New Roman"/>
                <w:color w:val="000000"/>
                <w:sz w:val="20"/>
                <w:szCs w:val="20"/>
              </w:rPr>
              <w:t>system powinien automatycznie raportować skonfigurowane wcześniej dane na wskazane telefony komórkowe</w:t>
            </w:r>
            <w:r w:rsidR="004C213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  <w:p w:rsidR="00D13E8C" w:rsidRPr="00D13E8C" w:rsidRDefault="00D13E8C" w:rsidP="00D13E8C">
            <w:pPr>
              <w:ind w:left="-108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EA660A" w:rsidRDefault="00EA660A" w:rsidP="0018247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60A">
              <w:rPr>
                <w:sz w:val="20"/>
                <w:szCs w:val="20"/>
              </w:rPr>
              <w:t>Oprogramowanie systemu musi umożliwiać pełną archiwizację zdarzeń (temperatury oraz alarmy).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EA660A" w:rsidRDefault="00EA660A" w:rsidP="00EA660A">
            <w:pPr>
              <w:tabs>
                <w:tab w:val="left" w:pos="213"/>
              </w:tabs>
              <w:spacing w:after="0" w:line="240" w:lineRule="auto"/>
              <w:ind w:left="71"/>
              <w:rPr>
                <w:bCs/>
                <w:sz w:val="20"/>
                <w:szCs w:val="20"/>
              </w:rPr>
            </w:pPr>
            <w:r w:rsidRPr="00EA660A">
              <w:rPr>
                <w:bCs/>
                <w:sz w:val="20"/>
                <w:szCs w:val="20"/>
              </w:rPr>
              <w:t>Struktura systemów technicznych:</w:t>
            </w:r>
          </w:p>
          <w:p w:rsidR="00EA660A" w:rsidRPr="00EA660A" w:rsidRDefault="00EA660A" w:rsidP="00EA660A">
            <w:pPr>
              <w:tabs>
                <w:tab w:val="left" w:pos="213"/>
              </w:tabs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>Zbieranie informacji odbywa się na bieżąco. Na komputerze ma być zainstalowane oprogramowanie wizualizacji podglądu i kontroli zbieranych danych. Dostęp do serwera mogą mieć tylko uprawnione osoby.</w:t>
            </w:r>
          </w:p>
          <w:p w:rsidR="00EA660A" w:rsidRPr="00EA660A" w:rsidRDefault="00EA660A" w:rsidP="00EA660A">
            <w:pPr>
              <w:tabs>
                <w:tab w:val="left" w:pos="213"/>
              </w:tabs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>Funkcje serwera:</w:t>
            </w:r>
          </w:p>
          <w:p w:rsidR="00EA660A" w:rsidRPr="00EA660A" w:rsidRDefault="00EA660A" w:rsidP="00EA660A">
            <w:pPr>
              <w:numPr>
                <w:ilvl w:val="0"/>
                <w:numId w:val="6"/>
              </w:numPr>
              <w:tabs>
                <w:tab w:val="left" w:pos="33"/>
                <w:tab w:val="left" w:pos="213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>zbieranie danych z obiektu</w:t>
            </w:r>
          </w:p>
          <w:p w:rsidR="00EA660A" w:rsidRPr="00EA660A" w:rsidRDefault="00EA660A" w:rsidP="00EA660A">
            <w:pPr>
              <w:numPr>
                <w:ilvl w:val="0"/>
                <w:numId w:val="6"/>
              </w:numPr>
              <w:tabs>
                <w:tab w:val="num" w:pos="33"/>
                <w:tab w:val="left" w:pos="213"/>
                <w:tab w:val="left" w:pos="1068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>archiwizacja danych na twardym dysku</w:t>
            </w:r>
          </w:p>
          <w:p w:rsidR="00EA660A" w:rsidRPr="00EA660A" w:rsidRDefault="00EA660A" w:rsidP="00EA660A">
            <w:pPr>
              <w:numPr>
                <w:ilvl w:val="0"/>
                <w:numId w:val="6"/>
              </w:numPr>
              <w:tabs>
                <w:tab w:val="num" w:pos="33"/>
                <w:tab w:val="left" w:pos="213"/>
                <w:tab w:val="left" w:pos="1068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>wymiana danych w sieci komputerowej</w:t>
            </w:r>
          </w:p>
          <w:p w:rsidR="00EA660A" w:rsidRPr="00EA660A" w:rsidRDefault="00EA660A" w:rsidP="00EA660A">
            <w:pPr>
              <w:numPr>
                <w:ilvl w:val="0"/>
                <w:numId w:val="6"/>
              </w:numPr>
              <w:tabs>
                <w:tab w:val="num" w:pos="33"/>
                <w:tab w:val="left" w:pos="213"/>
                <w:tab w:val="left" w:pos="1068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>wizualizacja stanu systemów i urządzeń</w:t>
            </w:r>
          </w:p>
          <w:p w:rsidR="00EA660A" w:rsidRPr="00EA660A" w:rsidRDefault="00EA660A" w:rsidP="00EA660A">
            <w:pPr>
              <w:numPr>
                <w:ilvl w:val="0"/>
                <w:numId w:val="6"/>
              </w:numPr>
              <w:tabs>
                <w:tab w:val="num" w:pos="33"/>
                <w:tab w:val="left" w:pos="213"/>
                <w:tab w:val="left" w:pos="1068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 xml:space="preserve">serwer internetowy </w:t>
            </w:r>
          </w:p>
          <w:p w:rsidR="00EA660A" w:rsidRPr="00EA660A" w:rsidRDefault="00EA660A" w:rsidP="00EA660A">
            <w:pPr>
              <w:tabs>
                <w:tab w:val="left" w:pos="213"/>
              </w:tabs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 xml:space="preserve">Na ww. serwerze ma być zainstalowane oprogramowanie do komunikacji z urządzeniami. </w:t>
            </w:r>
          </w:p>
          <w:p w:rsidR="00EA660A" w:rsidRPr="00051CDE" w:rsidRDefault="00EA660A" w:rsidP="00EA660A">
            <w:pPr>
              <w:tabs>
                <w:tab w:val="left" w:pos="213"/>
              </w:tabs>
              <w:spacing w:after="0" w:line="240" w:lineRule="auto"/>
              <w:ind w:left="7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A660A">
              <w:rPr>
                <w:rFonts w:eastAsia="Calibri" w:cs="Times New Roman"/>
                <w:sz w:val="20"/>
                <w:szCs w:val="20"/>
              </w:rPr>
              <w:t xml:space="preserve">Serwer ma komunikować  się i przechowywać </w:t>
            </w:r>
            <w:r w:rsidRPr="00EA660A">
              <w:rPr>
                <w:rFonts w:eastAsia="Calibri" w:cs="Times New Roman"/>
                <w:sz w:val="20"/>
                <w:szCs w:val="20"/>
              </w:rPr>
              <w:lastRenderedPageBreak/>
              <w:t>informacje z Systemu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37" w:rsidRPr="003731E8" w:rsidRDefault="003731E8" w:rsidP="003731E8">
            <w:pPr>
              <w:tabs>
                <w:tab w:val="left" w:pos="213"/>
                <w:tab w:val="left" w:pos="355"/>
              </w:tabs>
              <w:spacing w:after="0" w:line="240" w:lineRule="auto"/>
              <w:ind w:left="71"/>
              <w:rPr>
                <w:bCs/>
                <w:sz w:val="20"/>
                <w:szCs w:val="20"/>
              </w:rPr>
            </w:pPr>
            <w:r w:rsidRPr="003731E8">
              <w:rPr>
                <w:bCs/>
                <w:sz w:val="20"/>
                <w:szCs w:val="20"/>
              </w:rPr>
              <w:t>Komputer w systemie monitoringu wyposażenia:</w:t>
            </w:r>
          </w:p>
          <w:p w:rsidR="003731E8" w:rsidRPr="003731E8" w:rsidRDefault="003731E8" w:rsidP="003731E8">
            <w:pPr>
              <w:tabs>
                <w:tab w:val="left" w:pos="213"/>
                <w:tab w:val="left" w:pos="355"/>
              </w:tabs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color w:val="000000"/>
                <w:sz w:val="20"/>
                <w:szCs w:val="20"/>
              </w:rPr>
              <w:t>Komputer nadzorujący system powinien posiadać następujące parametry</w:t>
            </w:r>
            <w:r w:rsidRPr="003731E8">
              <w:rPr>
                <w:rFonts w:eastAsia="Calibri" w:cs="Times New Roman"/>
                <w:sz w:val="20"/>
                <w:szCs w:val="20"/>
              </w:rPr>
              <w:t>. W jego skład powinno wchodzić: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jednostka centralna z procesorem dużej mocy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duża, szybka pamięć dual-channel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szybki twardy dysk o dużej pojemności na archiwizację danych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archiwizacyjny twardy dysk o dużej pojemności na kopie archiwizowanych danych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nagrywarka DVD dla archiwizacji na zewnętrznych nośnikach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duży monitor LCD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drukarka dla alarmów</w:t>
            </w:r>
          </w:p>
          <w:p w:rsidR="003731E8" w:rsidRPr="003731E8" w:rsidRDefault="003731E8" w:rsidP="003731E8">
            <w:pPr>
              <w:tabs>
                <w:tab w:val="num" w:pos="33"/>
                <w:tab w:val="left" w:pos="213"/>
                <w:tab w:val="left" w:pos="355"/>
              </w:tabs>
              <w:spacing w:after="0"/>
              <w:ind w:left="71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Oprogramowanie serwera: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  <w:lang w:val="en-US"/>
              </w:rPr>
              <w:t>Windows 7 Prof.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33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SCADA dla systemu monitoringu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175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oprogramowanie do wymiany danych w sieci lokalnej</w:t>
            </w:r>
          </w:p>
          <w:p w:rsidR="003731E8" w:rsidRPr="003731E8" w:rsidRDefault="003731E8" w:rsidP="003731E8">
            <w:pPr>
              <w:numPr>
                <w:ilvl w:val="0"/>
                <w:numId w:val="7"/>
              </w:numPr>
              <w:tabs>
                <w:tab w:val="num" w:pos="175"/>
                <w:tab w:val="left" w:pos="213"/>
                <w:tab w:val="left" w:pos="355"/>
                <w:tab w:val="left" w:pos="1683"/>
                <w:tab w:val="left" w:pos="2340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serwer internetowy dla programu SCADA</w:t>
            </w:r>
          </w:p>
          <w:p w:rsidR="003731E8" w:rsidRPr="00051CDE" w:rsidRDefault="003731E8" w:rsidP="003731E8">
            <w:pPr>
              <w:tabs>
                <w:tab w:val="left" w:pos="213"/>
                <w:tab w:val="left" w:pos="355"/>
              </w:tabs>
              <w:spacing w:after="0" w:line="240" w:lineRule="auto"/>
              <w:ind w:left="7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731E8">
              <w:rPr>
                <w:rFonts w:eastAsia="Calibri" w:cs="Times New Roman"/>
                <w:sz w:val="20"/>
                <w:szCs w:val="20"/>
              </w:rPr>
              <w:t>Stanowisko serwera powinno być zasilane poprzez UPS.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50A37" w:rsidTr="00850A37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32" w:rsidRPr="00E33932" w:rsidRDefault="00E33932" w:rsidP="00E33932">
            <w:pPr>
              <w:tabs>
                <w:tab w:val="left" w:pos="213"/>
              </w:tabs>
              <w:suppressAutoHyphens/>
              <w:spacing w:after="0"/>
              <w:ind w:left="71"/>
              <w:rPr>
                <w:rFonts w:eastAsia="Calibri" w:cs="Times New Roman"/>
                <w:bCs/>
                <w:sz w:val="20"/>
                <w:szCs w:val="20"/>
              </w:rPr>
            </w:pPr>
            <w:r w:rsidRPr="00E33932">
              <w:rPr>
                <w:rFonts w:eastAsia="Calibri" w:cs="Times New Roman"/>
                <w:bCs/>
                <w:sz w:val="20"/>
                <w:szCs w:val="20"/>
              </w:rPr>
              <w:t>Wizualizacja:</w:t>
            </w:r>
          </w:p>
          <w:p w:rsidR="00E33932" w:rsidRPr="00E33932" w:rsidRDefault="00E33932" w:rsidP="00E33932">
            <w:pPr>
              <w:tabs>
                <w:tab w:val="left" w:pos="33"/>
                <w:tab w:val="left" w:pos="213"/>
              </w:tabs>
              <w:spacing w:after="0"/>
              <w:ind w:left="71"/>
              <w:rPr>
                <w:rFonts w:eastAsia="Calibri" w:cs="Times New Roman"/>
                <w:sz w:val="20"/>
                <w:szCs w:val="20"/>
              </w:rPr>
            </w:pPr>
            <w:r w:rsidRPr="00E33932">
              <w:rPr>
                <w:rFonts w:eastAsia="Calibri" w:cs="Times New Roman"/>
                <w:sz w:val="20"/>
                <w:szCs w:val="20"/>
              </w:rPr>
              <w:t>Oprogramowanie wizualizacji musi być napisane i skonfigurowane w sposób przejrzysty dla obsługi, w pełni w polskiej wersji językowej i powinno zawierać:</w:t>
            </w:r>
          </w:p>
          <w:p w:rsidR="00E33932" w:rsidRPr="00E33932" w:rsidRDefault="00E33932" w:rsidP="00E33932">
            <w:pPr>
              <w:numPr>
                <w:ilvl w:val="0"/>
                <w:numId w:val="8"/>
              </w:numPr>
              <w:tabs>
                <w:tab w:val="left" w:pos="33"/>
                <w:tab w:val="left" w:pos="213"/>
                <w:tab w:val="left" w:pos="178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33932">
              <w:rPr>
                <w:rFonts w:eastAsia="Calibri" w:cs="Times New Roman"/>
                <w:sz w:val="20"/>
                <w:szCs w:val="20"/>
              </w:rPr>
              <w:t xml:space="preserve">przedstawienie stanów i parametrów pracy urządzeń </w:t>
            </w:r>
          </w:p>
          <w:p w:rsidR="00E33932" w:rsidRPr="00E33932" w:rsidRDefault="00E33932" w:rsidP="00E33932">
            <w:pPr>
              <w:numPr>
                <w:ilvl w:val="0"/>
                <w:numId w:val="8"/>
              </w:numPr>
              <w:tabs>
                <w:tab w:val="left" w:pos="33"/>
                <w:tab w:val="left" w:pos="213"/>
                <w:tab w:val="left" w:pos="178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33932">
              <w:rPr>
                <w:rFonts w:eastAsia="Calibri" w:cs="Times New Roman"/>
                <w:sz w:val="20"/>
                <w:szCs w:val="20"/>
              </w:rPr>
              <w:t xml:space="preserve">szczegółowymi informacjami na temat poszczególnych urządzeń </w:t>
            </w:r>
          </w:p>
          <w:p w:rsidR="00E33932" w:rsidRPr="00E33932" w:rsidRDefault="00E33932" w:rsidP="00E33932">
            <w:pPr>
              <w:numPr>
                <w:ilvl w:val="0"/>
                <w:numId w:val="8"/>
              </w:numPr>
              <w:tabs>
                <w:tab w:val="left" w:pos="33"/>
                <w:tab w:val="left" w:pos="213"/>
                <w:tab w:val="left" w:pos="178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33932">
              <w:rPr>
                <w:rFonts w:eastAsia="Calibri" w:cs="Times New Roman"/>
                <w:sz w:val="20"/>
                <w:szCs w:val="20"/>
              </w:rPr>
              <w:t>system alarmów</w:t>
            </w:r>
          </w:p>
          <w:p w:rsidR="00E33932" w:rsidRPr="00E33932" w:rsidRDefault="00E33932" w:rsidP="00E33932">
            <w:pPr>
              <w:numPr>
                <w:ilvl w:val="0"/>
                <w:numId w:val="8"/>
              </w:numPr>
              <w:tabs>
                <w:tab w:val="left" w:pos="33"/>
                <w:tab w:val="left" w:pos="213"/>
                <w:tab w:val="left" w:pos="178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33932">
              <w:rPr>
                <w:rFonts w:eastAsia="Calibri" w:cs="Times New Roman"/>
                <w:sz w:val="20"/>
                <w:szCs w:val="20"/>
              </w:rPr>
              <w:t>system zdarzeń</w:t>
            </w:r>
          </w:p>
          <w:p w:rsidR="00E33932" w:rsidRPr="00E33932" w:rsidRDefault="00E33932" w:rsidP="00E33932">
            <w:pPr>
              <w:numPr>
                <w:ilvl w:val="0"/>
                <w:numId w:val="8"/>
              </w:numPr>
              <w:tabs>
                <w:tab w:val="left" w:pos="33"/>
                <w:tab w:val="left" w:pos="213"/>
                <w:tab w:val="left" w:pos="178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33932">
              <w:rPr>
                <w:rFonts w:eastAsia="Calibri" w:cs="Times New Roman"/>
                <w:sz w:val="20"/>
                <w:szCs w:val="20"/>
              </w:rPr>
              <w:t>system wykresów</w:t>
            </w:r>
          </w:p>
          <w:p w:rsidR="00E33932" w:rsidRPr="00E33932" w:rsidRDefault="00E33932" w:rsidP="00E33932">
            <w:pPr>
              <w:numPr>
                <w:ilvl w:val="0"/>
                <w:numId w:val="8"/>
              </w:numPr>
              <w:tabs>
                <w:tab w:val="left" w:pos="33"/>
                <w:tab w:val="left" w:pos="213"/>
                <w:tab w:val="left" w:pos="178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33932">
              <w:rPr>
                <w:rFonts w:eastAsia="Calibri" w:cs="Times New Roman"/>
                <w:sz w:val="20"/>
                <w:szCs w:val="20"/>
              </w:rPr>
              <w:t>system raportowania</w:t>
            </w:r>
          </w:p>
          <w:p w:rsidR="00E33932" w:rsidRPr="00E33932" w:rsidRDefault="00E33932" w:rsidP="00E33932">
            <w:pPr>
              <w:numPr>
                <w:ilvl w:val="0"/>
                <w:numId w:val="8"/>
              </w:numPr>
              <w:tabs>
                <w:tab w:val="left" w:pos="33"/>
                <w:tab w:val="left" w:pos="213"/>
                <w:tab w:val="left" w:pos="1785"/>
              </w:tabs>
              <w:suppressAutoHyphens/>
              <w:spacing w:after="0" w:line="240" w:lineRule="auto"/>
              <w:ind w:left="71" w:firstLine="0"/>
              <w:rPr>
                <w:rFonts w:eastAsia="Calibri" w:cs="Times New Roman"/>
                <w:sz w:val="20"/>
                <w:szCs w:val="20"/>
              </w:rPr>
            </w:pPr>
            <w:r w:rsidRPr="00E33932">
              <w:rPr>
                <w:rFonts w:eastAsia="Calibri" w:cs="Times New Roman"/>
                <w:sz w:val="20"/>
                <w:szCs w:val="20"/>
              </w:rPr>
              <w:lastRenderedPageBreak/>
              <w:t>hierarchiczny dostęp z blokadą dostępu przez osoby niepowołane poprzez system haseł</w:t>
            </w:r>
          </w:p>
          <w:p w:rsidR="00E33932" w:rsidRPr="00E33932" w:rsidRDefault="00E33932" w:rsidP="00182476">
            <w:pPr>
              <w:tabs>
                <w:tab w:val="left" w:pos="213"/>
              </w:tabs>
              <w:suppressAutoHyphens/>
              <w:spacing w:after="0"/>
              <w:ind w:left="71"/>
              <w:rPr>
                <w:rFonts w:eastAsia="Calibri" w:cs="Times New Roman"/>
                <w:bCs/>
                <w:sz w:val="20"/>
                <w:szCs w:val="20"/>
              </w:rPr>
            </w:pPr>
            <w:r w:rsidRPr="00E33932">
              <w:rPr>
                <w:rFonts w:eastAsia="Calibri" w:cs="Times New Roman"/>
                <w:color w:val="000000"/>
                <w:sz w:val="20"/>
                <w:szCs w:val="20"/>
              </w:rPr>
              <w:t>system powinien mieć możliwość zarządzania i wizualizacji z poziomu telefonu komórkowego typu „smartfon” z odpowiednim oprogramowaniem</w:t>
            </w:r>
          </w:p>
          <w:p w:rsidR="00E33932" w:rsidRPr="00E33932" w:rsidRDefault="00E33932" w:rsidP="00182476">
            <w:pPr>
              <w:tabs>
                <w:tab w:val="left" w:pos="340"/>
              </w:tabs>
              <w:suppressAutoHyphens/>
              <w:spacing w:after="0"/>
              <w:ind w:left="-108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50A37" w:rsidRPr="00051CDE" w:rsidRDefault="00850A37" w:rsidP="00E33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E33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A37" w:rsidRDefault="00850A37" w:rsidP="00E33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50A37" w:rsidRDefault="00850A37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666B" w:rsidTr="00182476">
        <w:trPr>
          <w:gridBefore w:val="1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66B" w:rsidRPr="00D4666B" w:rsidRDefault="00D4666B" w:rsidP="00D4666B">
            <w:pPr>
              <w:suppressAutoHyphens/>
              <w:spacing w:after="0"/>
              <w:ind w:left="71"/>
              <w:jc w:val="both"/>
              <w:rPr>
                <w:sz w:val="20"/>
                <w:szCs w:val="20"/>
              </w:rPr>
            </w:pPr>
            <w:r w:rsidRPr="00D4666B">
              <w:rPr>
                <w:sz w:val="20"/>
                <w:szCs w:val="20"/>
              </w:rPr>
              <w:t>Wykonawca systemu musi  zapewnić 2 dni szkolenia podstawowego dla personelu oraz musi  zapewnić dodatkowe 3dni na żądanie w okresie trwania gwarancji (szkolenia bezpłatne)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66B" w:rsidRDefault="00D4666B" w:rsidP="00E33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66B" w:rsidRDefault="00D4666B" w:rsidP="00E33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666B" w:rsidTr="00182476">
        <w:trPr>
          <w:gridBefore w:val="1"/>
          <w:trHeight w:val="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66B" w:rsidRPr="00D4666B" w:rsidRDefault="00D4666B" w:rsidP="00D4666B">
            <w:pPr>
              <w:tabs>
                <w:tab w:val="left" w:pos="340"/>
              </w:tabs>
              <w:suppressAutoHyphens/>
              <w:spacing w:after="0"/>
              <w:ind w:left="71"/>
              <w:jc w:val="both"/>
              <w:rPr>
                <w:sz w:val="20"/>
                <w:szCs w:val="20"/>
              </w:rPr>
            </w:pPr>
            <w:r w:rsidRPr="00D4666B">
              <w:rPr>
                <w:sz w:val="20"/>
                <w:szCs w:val="20"/>
              </w:rPr>
              <w:t>Wykonawca systemu zobowiąże  się do bezpłatnego okresu gwarancyjnego w ilości 36 miesięcy od podpisania protokołu odbioru.</w:t>
            </w:r>
          </w:p>
          <w:p w:rsidR="00D4666B" w:rsidRPr="00D4666B" w:rsidRDefault="00D4666B" w:rsidP="00D4666B">
            <w:pPr>
              <w:tabs>
                <w:tab w:val="left" w:pos="340"/>
              </w:tabs>
              <w:suppressAutoHyphens/>
              <w:spacing w:after="0"/>
              <w:ind w:left="71"/>
              <w:jc w:val="both"/>
              <w:rPr>
                <w:sz w:val="20"/>
                <w:szCs w:val="20"/>
              </w:rPr>
            </w:pPr>
            <w:r w:rsidRPr="00D4666B">
              <w:rPr>
                <w:sz w:val="20"/>
                <w:szCs w:val="20"/>
              </w:rPr>
              <w:t>Wykonawca musi zapewnić serwis gwarancyjny oraz pogwarancyjny 24h/ dobę, 7 dni w tygodniu z czasem reakcji/przyjazdu technika w ciągu 2h od zgłoszenia awarii.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666B" w:rsidRDefault="00D4666B" w:rsidP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666B" w:rsidRPr="00F67A45" w:rsidTr="0085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7077" w:type="dxa"/>
            <w:gridSpan w:val="6"/>
            <w:vAlign w:val="center"/>
          </w:tcPr>
          <w:p w:rsidR="00D4666B" w:rsidRPr="00F67A45" w:rsidRDefault="00D4666B" w:rsidP="001824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D4666B" w:rsidRPr="00F67A45" w:rsidRDefault="00D4666B" w:rsidP="001824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351" w:type="dxa"/>
            <w:gridSpan w:val="8"/>
          </w:tcPr>
          <w:p w:rsidR="00D4666B" w:rsidRPr="00F67A45" w:rsidRDefault="00D4666B" w:rsidP="00182476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4666B" w:rsidRPr="00F67A45" w:rsidTr="0085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7077" w:type="dxa"/>
            <w:gridSpan w:val="6"/>
            <w:vAlign w:val="center"/>
          </w:tcPr>
          <w:p w:rsidR="00D4666B" w:rsidRPr="00F67A45" w:rsidRDefault="00D4666B" w:rsidP="001824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D4666B" w:rsidRPr="00F67A45" w:rsidRDefault="00D4666B" w:rsidP="001824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351" w:type="dxa"/>
            <w:gridSpan w:val="8"/>
          </w:tcPr>
          <w:p w:rsidR="00D4666B" w:rsidRPr="00F67A45" w:rsidRDefault="00D4666B" w:rsidP="001824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50A37" w:rsidRDefault="00850A37" w:rsidP="007D5B24">
      <w:pPr>
        <w:rPr>
          <w:rFonts w:ascii="Calibri" w:eastAsia="Calibri" w:hAnsi="Calibri" w:cs="Times New Roman"/>
          <w:b/>
          <w:sz w:val="24"/>
          <w:szCs w:val="24"/>
        </w:rPr>
      </w:pPr>
    </w:p>
    <w:p w:rsidR="00D4666B" w:rsidRPr="00D14491" w:rsidRDefault="00D4666B" w:rsidP="007D5B24">
      <w:pPr>
        <w:rPr>
          <w:rFonts w:ascii="Calibri" w:eastAsia="Calibri" w:hAnsi="Calibri" w:cs="Times New Roman"/>
          <w:b/>
          <w:sz w:val="24"/>
          <w:szCs w:val="24"/>
        </w:rPr>
      </w:pPr>
    </w:p>
    <w:p w:rsidR="00D4666B" w:rsidRPr="00D14491" w:rsidRDefault="00D4666B" w:rsidP="00D4666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r w:rsidRPr="00D14491">
        <w:rPr>
          <w:rFonts w:ascii="Calibri" w:eastAsia="Calibri" w:hAnsi="Calibri" w:cs="Times New Roman"/>
        </w:rPr>
        <w:t xml:space="preserve">……………………………………………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</w:t>
      </w:r>
      <w:r w:rsidRPr="00D14491">
        <w:rPr>
          <w:rFonts w:ascii="Calibri" w:eastAsia="Calibri" w:hAnsi="Calibri" w:cs="Times New Roman"/>
        </w:rPr>
        <w:t>……………………………………………………………………………………</w:t>
      </w:r>
    </w:p>
    <w:p w:rsidR="00D4666B" w:rsidRPr="00D14491" w:rsidRDefault="00D4666B" w:rsidP="00D4666B">
      <w:pPr>
        <w:rPr>
          <w:rFonts w:ascii="Calibri" w:eastAsia="Calibri" w:hAnsi="Calibri" w:cs="Times New Roman"/>
          <w:sz w:val="16"/>
          <w:szCs w:val="16"/>
        </w:rPr>
      </w:pPr>
      <w:r w:rsidRPr="00D14491">
        <w:rPr>
          <w:rFonts w:ascii="Calibri" w:eastAsia="Calibri" w:hAnsi="Calibri" w:cs="Times New Roman"/>
          <w:sz w:val="16"/>
          <w:szCs w:val="16"/>
        </w:rPr>
        <w:t xml:space="preserve">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</w:t>
      </w:r>
      <w:r w:rsidRPr="00D14491">
        <w:rPr>
          <w:rFonts w:ascii="Calibri" w:eastAsia="Calibri" w:hAnsi="Calibri" w:cs="Times New Roman"/>
          <w:sz w:val="16"/>
          <w:szCs w:val="16"/>
        </w:rPr>
        <w:t xml:space="preserve"> miejscowość 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D4666B" w:rsidRDefault="00D4666B" w:rsidP="00714F2D">
      <w:pPr>
        <w:rPr>
          <w:sz w:val="16"/>
          <w:szCs w:val="16"/>
        </w:rPr>
      </w:pPr>
    </w:p>
    <w:p w:rsidR="00182476" w:rsidRDefault="00182476" w:rsidP="00714F2D">
      <w:pPr>
        <w:rPr>
          <w:sz w:val="16"/>
          <w:szCs w:val="16"/>
        </w:rPr>
      </w:pPr>
    </w:p>
    <w:p w:rsidR="00D4666B" w:rsidRDefault="00D4666B" w:rsidP="00714F2D">
      <w:pPr>
        <w:rPr>
          <w:sz w:val="16"/>
          <w:szCs w:val="16"/>
        </w:rPr>
      </w:pPr>
    </w:p>
    <w:p w:rsidR="007D5B24" w:rsidRDefault="007D5B24" w:rsidP="007D5B24">
      <w:pPr>
        <w:rPr>
          <w:sz w:val="16"/>
          <w:szCs w:val="16"/>
        </w:rPr>
      </w:pPr>
      <w:r>
        <w:rPr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                     </w:t>
      </w:r>
      <w:r w:rsidR="00B130F7">
        <w:rPr>
          <w:b/>
        </w:rPr>
        <w:t xml:space="preserve">        </w:t>
      </w:r>
      <w:r>
        <w:rPr>
          <w:b/>
        </w:rPr>
        <w:t xml:space="preserve">        </w:t>
      </w:r>
      <w:r w:rsidR="00B130F7">
        <w:rPr>
          <w:b/>
        </w:rPr>
        <w:t xml:space="preserve">    </w:t>
      </w:r>
      <w:r>
        <w:rPr>
          <w:b/>
        </w:rPr>
        <w:t xml:space="preserve">  Załącznik 4</w:t>
      </w:r>
      <w:r w:rsidR="00B130F7">
        <w:rPr>
          <w:b/>
        </w:rPr>
        <w:t xml:space="preserve"> r</w:t>
      </w:r>
    </w:p>
    <w:p w:rsidR="007D5B24" w:rsidRDefault="007D5B24" w:rsidP="007D5B24">
      <w:pPr>
        <w:rPr>
          <w:b/>
        </w:rPr>
      </w:pPr>
      <w:r>
        <w:rPr>
          <w:b/>
        </w:rPr>
        <w:t>Część  XVII – Urządzenia chłodzące.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38"/>
        <w:gridCol w:w="1691"/>
        <w:gridCol w:w="8"/>
        <w:gridCol w:w="703"/>
        <w:gridCol w:w="4234"/>
        <w:gridCol w:w="10"/>
        <w:gridCol w:w="849"/>
        <w:gridCol w:w="991"/>
        <w:gridCol w:w="1697"/>
        <w:gridCol w:w="1273"/>
        <w:gridCol w:w="850"/>
        <w:gridCol w:w="1310"/>
        <w:gridCol w:w="1369"/>
        <w:gridCol w:w="38"/>
      </w:tblGrid>
      <w:tr w:rsidR="007D5B24" w:rsidTr="00182476">
        <w:trPr>
          <w:gridBefore w:val="1"/>
          <w:trHeight w:val="30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WARTOŚĆ BRUTTO (11=3x10)</w:t>
            </w:r>
          </w:p>
        </w:tc>
      </w:tr>
      <w:tr w:rsidR="007D5B24" w:rsidTr="00182476">
        <w:trPr>
          <w:gridBefore w:val="1"/>
          <w:trHeight w:val="40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7D5B24" w:rsidTr="002E3852">
        <w:trPr>
          <w:gridBefore w:val="1"/>
          <w:trHeight w:val="30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7D5B24" w:rsidRDefault="007D5B24" w:rsidP="00164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164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D5B24" w:rsidRDefault="007D5B24" w:rsidP="00B06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Chłodziarka laboratoryjna dwukomorowa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7D5B24" w:rsidRDefault="007D5B24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komór: Dwie niezależnie sterowane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B24" w:rsidTr="00182476">
        <w:trPr>
          <w:gridBefore w:val="1"/>
          <w:trHeight w:val="31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komory: 150 litrów każda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Wyświetlacze: dwa graficzne LCD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Drzwi: Szklane dla każdej komory z wbudowanym zamkiem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temperatury pracy: 0 - +15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Sterownik: Mikroprocesorowy z zewnętrznym wyświetlaczem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Materiał obudowy: Blacha malowana proszkowo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zewnętrzne (szer/wys/głęb): 620x1680x640 mm +/- 0,5 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Regulacja temperatury: Co 0,1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półek w standardzie dla chłodziarki: trzy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Klasa klimatyczna : SN-ST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chłodzenia: dynamiczny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Metoda odszraniani</w:t>
            </w:r>
          </w:p>
          <w:p w:rsidR="007D5B24" w:rsidRPr="00051CDE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a: automatyczna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obiegów chłodniczych : dwa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Sygnalizacja otwartych drzwi oraz wysokiej i niskiej temperatury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Otwór do wprowadzenia zewnętrznego czujnika dla każdej komory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Alarm przerwy w zasilaniu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6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pracy w zakresie temperatury otoczenia +10- +43</w:t>
            </w: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Gwarancja: min. 24 m-ce, serwis gwarancyjny i pogwarancyjny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B24" w:rsidTr="00182476">
        <w:trPr>
          <w:gridBefore w:val="1"/>
          <w:trHeight w:val="61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 dostarczona ze sprzętem w języku polskim + opis techniczny urządzenia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B24" w:rsidRDefault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2476" w:rsidRPr="000316E9" w:rsidTr="002E3852">
        <w:trPr>
          <w:gridBefore w:val="1"/>
          <w:trHeight w:val="300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2476" w:rsidRPr="000316E9" w:rsidRDefault="00182476" w:rsidP="00164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476" w:rsidRPr="000316E9" w:rsidRDefault="00182476" w:rsidP="007D5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Chłodziarko - zamrażarka laboratoryjna 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2476" w:rsidRPr="000316E9" w:rsidRDefault="0018247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0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Pojemność komór: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chłodziarka 240 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zamrażarka: 105 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Komory robocze: dwie niezależnie sterowane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Wyświetlacz: dwa cyfrowe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Drzwi: Pełne z wbudowanym zamkiem, samoczynnie domykane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20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drzwi: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Kolor obudowy: biały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82476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temperatur: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chłodziarka: 3 - 8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zamrażarka: -9 do -30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Sterownik: Mikroprocesorowy z zewnętrznym wyświetlaczem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zewnętrzne (wys /szer /głęb):  200x60x61,5 cm +/- 0,5 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B24" w:rsidRPr="00051CDE" w:rsidRDefault="007D5B24" w:rsidP="00D84C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51CDE">
              <w:rPr>
                <w:rFonts w:cs="Calibri"/>
                <w:sz w:val="20"/>
                <w:szCs w:val="20"/>
              </w:rPr>
              <w:t xml:space="preserve"> Wymiary wewnętrzne chłodziarki w cm (SxGxW)      44x43,5x110,5     +/- 1 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B24" w:rsidRPr="00051CDE" w:rsidRDefault="007D5B24" w:rsidP="00D84C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51CDE">
              <w:rPr>
                <w:rFonts w:cs="Calibri"/>
                <w:sz w:val="20"/>
                <w:szCs w:val="20"/>
              </w:rPr>
              <w:t>Wymiary wewnętrzne zamrażarki cm (SxGxW)  43,1x43,5x59,7)      +/- 1cm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Napięcie: 230 V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386A23">
        <w:trPr>
          <w:gridBefore w:val="1"/>
          <w:trHeight w:val="34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Zużycie energii: do 1,8 kWh/24h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386A23">
        <w:trPr>
          <w:gridBefore w:val="1"/>
          <w:trHeight w:val="34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obieg powietrza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386A23">
        <w:trPr>
          <w:gridBefore w:val="1"/>
          <w:trHeight w:val="34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Regulacja temperatury: Co 0,1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386A23">
        <w:trPr>
          <w:gridBefore w:val="1"/>
          <w:trHeight w:val="34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materiału wewnątrz: tworzywo sztuczne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386A23">
        <w:trPr>
          <w:gridBefore w:val="1"/>
          <w:trHeight w:val="34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Półki druciane powlekane tworzywem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386A23">
        <w:trPr>
          <w:gridBefore w:val="1"/>
          <w:trHeight w:val="34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Ilość półek w chłodziarce: 4 półki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386A23">
        <w:trPr>
          <w:gridBefore w:val="1"/>
          <w:trHeight w:val="34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szuflad w zamrażarce: 3 szuflady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82476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chłodzenia: 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9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24" w:rsidRPr="00051CDE" w:rsidRDefault="00744E8C" w:rsidP="00182476">
            <w:pPr>
              <w:spacing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7D5B2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hłodziarka: dynamiczny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9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24" w:rsidRPr="00051CDE" w:rsidRDefault="00744E8C" w:rsidP="00182476">
            <w:pPr>
              <w:spacing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7D5B2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amrażarka: statyczny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82476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odszraniania: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chłodziarka: automatyczne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2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7D5B2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amrażarka: manualnie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82476" w:rsidRPr="000316E9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476" w:rsidRPr="00051CDE" w:rsidRDefault="00182476" w:rsidP="00D8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  <w:p w:rsidR="00182476" w:rsidRPr="000316E9" w:rsidRDefault="00386A23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76" w:rsidRPr="000316E9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alarmu wysokiej i niskiej temperatury, otwartych drzwi , optyczny i dźwiękowy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każdej komorze dodatkowy port dostępu dla zewnętrznego czujnika temperatury RS 485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6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Złącze beznapięciowe (bezpotencjałowe)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Maksymalne obciążenie półki w chłodziarce/ zamrażarce: 60/24 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35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Klasa klimatyczna SN-ST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24" w:rsidRPr="00051CDE" w:rsidRDefault="007D5B2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Gwarancja: min. 24 m-ce , serwis gwarancyjny i pogwarancyjny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B24" w:rsidRPr="000316E9" w:rsidTr="00182476">
        <w:trPr>
          <w:gridBefore w:val="1"/>
          <w:trHeight w:val="6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4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 dostarczona ze sprzętem w języku polskim + opis techniczny urządzenia</w:t>
            </w:r>
          </w:p>
          <w:p w:rsidR="00182476" w:rsidRPr="00051CDE" w:rsidRDefault="00182476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16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24" w:rsidRPr="000316E9" w:rsidRDefault="007D5B24" w:rsidP="00382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82476" w:rsidTr="00182476">
        <w:trPr>
          <w:gridBefore w:val="1"/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82476" w:rsidRDefault="00182476" w:rsidP="00164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476" w:rsidRDefault="00182476" w:rsidP="00B06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Chłodziarko - zamrażarka laboratoryjna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182476" w:rsidRDefault="00182476" w:rsidP="00C0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0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Pojemność komór: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182476" w:rsidRDefault="00182476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164C8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hłodziarka 254 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164C8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amrażarka: 107 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Komory robocze: dwie niezależnie sterowane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Wyświetlacz: dwa cyfrowe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Drzwi: Pełne z wbudowanym zamkiem, samoczynnie domykane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86A23" w:rsidTr="00807DFB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A23" w:rsidRDefault="00386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3" w:rsidRDefault="00386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3" w:rsidRDefault="00386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A23" w:rsidRDefault="00386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temperatur: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164C8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hłodziarka: 3 - 8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164C8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amrażarka: -9 do -30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Sterownik: Mikroprocesorowy z zewnętrznym wyświetlaczem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zewnętrzne (szer/wys/głęb):  600x1850x615  mm +/- 0,5 cm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Zużycie energii: do 1,8 kWh/24h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Regulacja temperatury: Co 0,1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Ilość półek w chłodziarce: 4 półki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szuflad w zamrażarce: 3 szuflady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chłodzenia: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164C8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hłodziarka: dynamiczny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164C8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amrażarka: statyczny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odszraniania: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164C8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hłodziarka: automatyczne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C84" w:rsidRPr="00051CDE" w:rsidRDefault="00744E8C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164C84"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amrażarka: manualnie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86A23" w:rsidTr="0056599C">
        <w:trPr>
          <w:gridBefore w:val="1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A23" w:rsidRDefault="00386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3" w:rsidRDefault="00386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3" w:rsidRDefault="00386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A23" w:rsidRPr="00051CDE" w:rsidRDefault="00386A23" w:rsidP="00D8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  <w:p w:rsidR="00386A23" w:rsidRDefault="003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386A23" w:rsidRDefault="00386A23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alarmu wysokiej i niskiej temperatury, otwartych drzwi , optyczny i dźwiękowy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każdej komorze dodatkowy port dostępu dla zewnętrznego czujnika temperatury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Wewnętrzna pamięć alarmu, braku zasilania (dla 3 ostatnich alarmów)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Zabezpieczenie termostatem przed spadkiem temperatury poniżej + 2˚C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Gwarancja: min. 24 m-ce , serwis gwarancyjny i pogwarancyjny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bottom"/>
            <w:hideMark/>
          </w:tcPr>
          <w:p w:rsidR="00164C84" w:rsidRDefault="00164C84" w:rsidP="00563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4C84" w:rsidTr="00182476">
        <w:trPr>
          <w:gridBefore w:val="1"/>
          <w:trHeight w:val="6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4C84" w:rsidRPr="00051CDE" w:rsidRDefault="00164C84" w:rsidP="00D84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1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 dostarczona ze sprzętem w języku polskim + opis techniczny urządzenia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4C84" w:rsidRDefault="0016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F6CD3" w:rsidRPr="00F67A45" w:rsidTr="0018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7078" w:type="dxa"/>
            <w:gridSpan w:val="6"/>
            <w:vAlign w:val="center"/>
          </w:tcPr>
          <w:p w:rsidR="00FF6CD3" w:rsidRPr="00F67A45" w:rsidRDefault="00FF6CD3" w:rsidP="00B514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F6CD3" w:rsidRPr="00F67A45" w:rsidRDefault="00FF6CD3" w:rsidP="00B514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8350" w:type="dxa"/>
            <w:gridSpan w:val="8"/>
          </w:tcPr>
          <w:p w:rsidR="00FF6CD3" w:rsidRPr="00F67A45" w:rsidRDefault="00FF6CD3" w:rsidP="00B51458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F6CD3" w:rsidRPr="00F67A45" w:rsidTr="0018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7078" w:type="dxa"/>
            <w:gridSpan w:val="6"/>
            <w:vAlign w:val="center"/>
          </w:tcPr>
          <w:p w:rsidR="00FF6CD3" w:rsidRPr="00F67A45" w:rsidRDefault="00FF6CD3" w:rsidP="00B514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F6CD3" w:rsidRPr="00F67A45" w:rsidRDefault="00FF6CD3" w:rsidP="00B514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8350" w:type="dxa"/>
            <w:gridSpan w:val="8"/>
          </w:tcPr>
          <w:p w:rsidR="00FF6CD3" w:rsidRPr="00F67A45" w:rsidRDefault="00FF6CD3" w:rsidP="00B514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D5B24" w:rsidRDefault="007D5B24" w:rsidP="00714F2D">
      <w:pPr>
        <w:rPr>
          <w:sz w:val="16"/>
          <w:szCs w:val="16"/>
        </w:rPr>
      </w:pPr>
    </w:p>
    <w:p w:rsidR="007D5B24" w:rsidRDefault="007D5B24" w:rsidP="00714F2D">
      <w:pPr>
        <w:rPr>
          <w:sz w:val="16"/>
          <w:szCs w:val="16"/>
        </w:rPr>
      </w:pPr>
    </w:p>
    <w:p w:rsidR="006140D8" w:rsidRDefault="006140D8" w:rsidP="00714F2D">
      <w:pPr>
        <w:rPr>
          <w:sz w:val="16"/>
          <w:szCs w:val="16"/>
        </w:rPr>
      </w:pPr>
    </w:p>
    <w:p w:rsidR="006140D8" w:rsidRDefault="006140D8" w:rsidP="00714F2D">
      <w:pPr>
        <w:rPr>
          <w:sz w:val="16"/>
          <w:szCs w:val="16"/>
        </w:rPr>
      </w:pPr>
    </w:p>
    <w:p w:rsidR="006140D8" w:rsidRPr="00D14491" w:rsidRDefault="006140D8" w:rsidP="006140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r w:rsidRPr="00D14491">
        <w:rPr>
          <w:rFonts w:ascii="Calibri" w:eastAsia="Calibri" w:hAnsi="Calibri" w:cs="Times New Roman"/>
        </w:rPr>
        <w:t xml:space="preserve">……………………………………………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</w:t>
      </w:r>
      <w:r w:rsidRPr="00D14491">
        <w:rPr>
          <w:rFonts w:ascii="Calibri" w:eastAsia="Calibri" w:hAnsi="Calibri" w:cs="Times New Roman"/>
        </w:rPr>
        <w:t>……………………………………………………………………………………</w:t>
      </w:r>
    </w:p>
    <w:p w:rsidR="006140D8" w:rsidRPr="00D14491" w:rsidRDefault="006140D8" w:rsidP="006140D8">
      <w:pPr>
        <w:rPr>
          <w:rFonts w:ascii="Calibri" w:eastAsia="Calibri" w:hAnsi="Calibri" w:cs="Times New Roman"/>
          <w:sz w:val="16"/>
          <w:szCs w:val="16"/>
        </w:rPr>
      </w:pPr>
      <w:r w:rsidRPr="00D14491">
        <w:rPr>
          <w:rFonts w:ascii="Calibri" w:eastAsia="Calibri" w:hAnsi="Calibri" w:cs="Times New Roman"/>
          <w:sz w:val="16"/>
          <w:szCs w:val="16"/>
        </w:rPr>
        <w:t xml:space="preserve">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</w:t>
      </w:r>
      <w:r w:rsidRPr="00D14491">
        <w:rPr>
          <w:rFonts w:ascii="Calibri" w:eastAsia="Calibri" w:hAnsi="Calibri" w:cs="Times New Roman"/>
          <w:sz w:val="16"/>
          <w:szCs w:val="16"/>
        </w:rPr>
        <w:t xml:space="preserve"> miejscowość 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7D5B24" w:rsidRDefault="007D5B24" w:rsidP="00714F2D">
      <w:pPr>
        <w:rPr>
          <w:sz w:val="16"/>
          <w:szCs w:val="16"/>
        </w:rPr>
      </w:pPr>
    </w:p>
    <w:p w:rsidR="007D5B24" w:rsidRPr="00692D4C" w:rsidRDefault="007D5B24" w:rsidP="00714F2D">
      <w:pPr>
        <w:rPr>
          <w:sz w:val="16"/>
          <w:szCs w:val="16"/>
        </w:rPr>
      </w:pPr>
    </w:p>
    <w:sectPr w:rsidR="007D5B24" w:rsidRPr="00692D4C" w:rsidSect="00231C37">
      <w:headerReference w:type="default" r:id="rId9"/>
      <w:footerReference w:type="default" r:id="rId10"/>
      <w:pgSz w:w="16838" w:h="11906" w:orient="landscape"/>
      <w:pgMar w:top="993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76" w:rsidRDefault="00182476" w:rsidP="00E579CF">
      <w:pPr>
        <w:spacing w:after="0" w:line="240" w:lineRule="auto"/>
      </w:pPr>
      <w:r>
        <w:separator/>
      </w:r>
    </w:p>
  </w:endnote>
  <w:endnote w:type="continuationSeparator" w:id="0">
    <w:p w:rsidR="00182476" w:rsidRDefault="00182476" w:rsidP="00E5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109295"/>
      <w:docPartObj>
        <w:docPartGallery w:val="Page Numbers (Bottom of Page)"/>
        <w:docPartUnique/>
      </w:docPartObj>
    </w:sdtPr>
    <w:sdtEndPr/>
    <w:sdtContent>
      <w:p w:rsidR="00182476" w:rsidRDefault="00182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59">
          <w:rPr>
            <w:noProof/>
          </w:rPr>
          <w:t>1</w:t>
        </w:r>
        <w:r>
          <w:fldChar w:fldCharType="end"/>
        </w:r>
      </w:p>
    </w:sdtContent>
  </w:sdt>
  <w:p w:rsidR="00182476" w:rsidRDefault="00182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76" w:rsidRDefault="00182476" w:rsidP="00E579CF">
      <w:pPr>
        <w:spacing w:after="0" w:line="240" w:lineRule="auto"/>
      </w:pPr>
      <w:r>
        <w:separator/>
      </w:r>
    </w:p>
  </w:footnote>
  <w:footnote w:type="continuationSeparator" w:id="0">
    <w:p w:rsidR="00182476" w:rsidRDefault="00182476" w:rsidP="00E5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76" w:rsidRPr="00E579CF" w:rsidRDefault="00182476">
    <w:pPr>
      <w:pStyle w:val="Nagwek"/>
      <w:rPr>
        <w:b/>
        <w:sz w:val="16"/>
        <w:szCs w:val="16"/>
      </w:rPr>
    </w:pPr>
    <w:r w:rsidRPr="00E579CF">
      <w:rPr>
        <w:b/>
        <w:sz w:val="16"/>
        <w:szCs w:val="16"/>
      </w:rPr>
      <w:t>Sprawa nr WIW/a/z.272.18.2014</w:t>
    </w:r>
  </w:p>
  <w:p w:rsidR="00182476" w:rsidRDefault="001824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35CCAD0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singleLevel"/>
    <w:tmpl w:val="AE265E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6C71092"/>
    <w:multiLevelType w:val="multilevel"/>
    <w:tmpl w:val="835CCA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2EA36BA9"/>
    <w:multiLevelType w:val="hybridMultilevel"/>
    <w:tmpl w:val="0944B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62FD8"/>
    <w:multiLevelType w:val="multilevel"/>
    <w:tmpl w:val="835CCA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60EA322B"/>
    <w:multiLevelType w:val="hybridMultilevel"/>
    <w:tmpl w:val="D9F88B88"/>
    <w:lvl w:ilvl="0" w:tplc="62C0CF80">
      <w:start w:val="2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B"/>
    <w:rsid w:val="00001856"/>
    <w:rsid w:val="0001432B"/>
    <w:rsid w:val="00016BAD"/>
    <w:rsid w:val="00025298"/>
    <w:rsid w:val="000264DB"/>
    <w:rsid w:val="00042571"/>
    <w:rsid w:val="0004274B"/>
    <w:rsid w:val="00045328"/>
    <w:rsid w:val="00051CDE"/>
    <w:rsid w:val="0006181A"/>
    <w:rsid w:val="00062FC8"/>
    <w:rsid w:val="000666B0"/>
    <w:rsid w:val="000B0AF1"/>
    <w:rsid w:val="000C29B0"/>
    <w:rsid w:val="000C787F"/>
    <w:rsid w:val="000E2114"/>
    <w:rsid w:val="000E39DC"/>
    <w:rsid w:val="0010260A"/>
    <w:rsid w:val="00103A42"/>
    <w:rsid w:val="001152D2"/>
    <w:rsid w:val="00116AB3"/>
    <w:rsid w:val="001264A1"/>
    <w:rsid w:val="00164C84"/>
    <w:rsid w:val="00171A80"/>
    <w:rsid w:val="001768F9"/>
    <w:rsid w:val="00182476"/>
    <w:rsid w:val="001B6328"/>
    <w:rsid w:val="001D1EA7"/>
    <w:rsid w:val="002008FA"/>
    <w:rsid w:val="00206A9D"/>
    <w:rsid w:val="00231C37"/>
    <w:rsid w:val="00233FB2"/>
    <w:rsid w:val="002561F6"/>
    <w:rsid w:val="00267CD0"/>
    <w:rsid w:val="00273742"/>
    <w:rsid w:val="00284292"/>
    <w:rsid w:val="00293BEF"/>
    <w:rsid w:val="002B3F09"/>
    <w:rsid w:val="002B7AB2"/>
    <w:rsid w:val="002D4A3F"/>
    <w:rsid w:val="002E047C"/>
    <w:rsid w:val="002E3852"/>
    <w:rsid w:val="002E562C"/>
    <w:rsid w:val="0030110C"/>
    <w:rsid w:val="00316B3D"/>
    <w:rsid w:val="0032021C"/>
    <w:rsid w:val="0032109C"/>
    <w:rsid w:val="00340313"/>
    <w:rsid w:val="00340B72"/>
    <w:rsid w:val="00355507"/>
    <w:rsid w:val="00355BE6"/>
    <w:rsid w:val="003631EA"/>
    <w:rsid w:val="003731E8"/>
    <w:rsid w:val="00376AF7"/>
    <w:rsid w:val="00376E1D"/>
    <w:rsid w:val="00376F95"/>
    <w:rsid w:val="00382E66"/>
    <w:rsid w:val="00386A23"/>
    <w:rsid w:val="003948CD"/>
    <w:rsid w:val="003A0C70"/>
    <w:rsid w:val="003C0312"/>
    <w:rsid w:val="003C2FCA"/>
    <w:rsid w:val="003D1D9C"/>
    <w:rsid w:val="003D22D5"/>
    <w:rsid w:val="003E2BE4"/>
    <w:rsid w:val="004147EB"/>
    <w:rsid w:val="00435E97"/>
    <w:rsid w:val="00462262"/>
    <w:rsid w:val="00476665"/>
    <w:rsid w:val="004A1610"/>
    <w:rsid w:val="004B6392"/>
    <w:rsid w:val="004C2132"/>
    <w:rsid w:val="004C6BA6"/>
    <w:rsid w:val="004E090E"/>
    <w:rsid w:val="004E7CDA"/>
    <w:rsid w:val="004F76FD"/>
    <w:rsid w:val="00500FD0"/>
    <w:rsid w:val="00505EC1"/>
    <w:rsid w:val="0053102D"/>
    <w:rsid w:val="005425C8"/>
    <w:rsid w:val="00563DC5"/>
    <w:rsid w:val="00576DDD"/>
    <w:rsid w:val="005A2853"/>
    <w:rsid w:val="005B1786"/>
    <w:rsid w:val="005E53B6"/>
    <w:rsid w:val="00602524"/>
    <w:rsid w:val="006140D8"/>
    <w:rsid w:val="00630407"/>
    <w:rsid w:val="00660E49"/>
    <w:rsid w:val="006905C7"/>
    <w:rsid w:val="006C6381"/>
    <w:rsid w:val="006C6A63"/>
    <w:rsid w:val="006D2C1B"/>
    <w:rsid w:val="006D39FA"/>
    <w:rsid w:val="006D5C8B"/>
    <w:rsid w:val="006F43D9"/>
    <w:rsid w:val="006F57FE"/>
    <w:rsid w:val="006F79DD"/>
    <w:rsid w:val="006F7CED"/>
    <w:rsid w:val="00714F2D"/>
    <w:rsid w:val="00715975"/>
    <w:rsid w:val="007177F4"/>
    <w:rsid w:val="00725361"/>
    <w:rsid w:val="00730C15"/>
    <w:rsid w:val="00734347"/>
    <w:rsid w:val="007421DB"/>
    <w:rsid w:val="00744E8C"/>
    <w:rsid w:val="00752EE6"/>
    <w:rsid w:val="00762336"/>
    <w:rsid w:val="00775F9E"/>
    <w:rsid w:val="00792559"/>
    <w:rsid w:val="007B1F4B"/>
    <w:rsid w:val="007C65EB"/>
    <w:rsid w:val="007C6E66"/>
    <w:rsid w:val="007D5B24"/>
    <w:rsid w:val="007D66BA"/>
    <w:rsid w:val="007D7996"/>
    <w:rsid w:val="0081098E"/>
    <w:rsid w:val="00850A37"/>
    <w:rsid w:val="00861C9D"/>
    <w:rsid w:val="008625C0"/>
    <w:rsid w:val="008B2B90"/>
    <w:rsid w:val="008C37F9"/>
    <w:rsid w:val="009063E8"/>
    <w:rsid w:val="00910B92"/>
    <w:rsid w:val="009116DB"/>
    <w:rsid w:val="009306F7"/>
    <w:rsid w:val="00937127"/>
    <w:rsid w:val="00951043"/>
    <w:rsid w:val="00964E95"/>
    <w:rsid w:val="009979D3"/>
    <w:rsid w:val="00997D62"/>
    <w:rsid w:val="009B40DA"/>
    <w:rsid w:val="009E19A9"/>
    <w:rsid w:val="009E7324"/>
    <w:rsid w:val="00A25E3F"/>
    <w:rsid w:val="00A57401"/>
    <w:rsid w:val="00A668C3"/>
    <w:rsid w:val="00AA3B46"/>
    <w:rsid w:val="00AB46CB"/>
    <w:rsid w:val="00AC2A9D"/>
    <w:rsid w:val="00AC66DD"/>
    <w:rsid w:val="00AF05B0"/>
    <w:rsid w:val="00AF6A2F"/>
    <w:rsid w:val="00B01873"/>
    <w:rsid w:val="00B02159"/>
    <w:rsid w:val="00B02FBB"/>
    <w:rsid w:val="00B035BF"/>
    <w:rsid w:val="00B06094"/>
    <w:rsid w:val="00B1224F"/>
    <w:rsid w:val="00B130F7"/>
    <w:rsid w:val="00B228EF"/>
    <w:rsid w:val="00B328FC"/>
    <w:rsid w:val="00B37214"/>
    <w:rsid w:val="00B51458"/>
    <w:rsid w:val="00B64895"/>
    <w:rsid w:val="00B67494"/>
    <w:rsid w:val="00B94FF9"/>
    <w:rsid w:val="00BA57DC"/>
    <w:rsid w:val="00BC63A0"/>
    <w:rsid w:val="00BD405C"/>
    <w:rsid w:val="00BE5FB1"/>
    <w:rsid w:val="00C06051"/>
    <w:rsid w:val="00C464EF"/>
    <w:rsid w:val="00C5037A"/>
    <w:rsid w:val="00C560B2"/>
    <w:rsid w:val="00C773C0"/>
    <w:rsid w:val="00C9282A"/>
    <w:rsid w:val="00C9320A"/>
    <w:rsid w:val="00CC132B"/>
    <w:rsid w:val="00CD09F9"/>
    <w:rsid w:val="00CD3304"/>
    <w:rsid w:val="00CD7A7F"/>
    <w:rsid w:val="00CE23F4"/>
    <w:rsid w:val="00CF47CA"/>
    <w:rsid w:val="00CF4DCC"/>
    <w:rsid w:val="00D000E5"/>
    <w:rsid w:val="00D13E8C"/>
    <w:rsid w:val="00D14491"/>
    <w:rsid w:val="00D3590A"/>
    <w:rsid w:val="00D4666B"/>
    <w:rsid w:val="00D549DB"/>
    <w:rsid w:val="00D60080"/>
    <w:rsid w:val="00D774C4"/>
    <w:rsid w:val="00D84CB0"/>
    <w:rsid w:val="00DB5E97"/>
    <w:rsid w:val="00DD1226"/>
    <w:rsid w:val="00DD656A"/>
    <w:rsid w:val="00DD6B26"/>
    <w:rsid w:val="00DE7202"/>
    <w:rsid w:val="00DF452D"/>
    <w:rsid w:val="00E2305F"/>
    <w:rsid w:val="00E23977"/>
    <w:rsid w:val="00E23DCC"/>
    <w:rsid w:val="00E30818"/>
    <w:rsid w:val="00E30D8B"/>
    <w:rsid w:val="00E33932"/>
    <w:rsid w:val="00E40C22"/>
    <w:rsid w:val="00E42159"/>
    <w:rsid w:val="00E4638C"/>
    <w:rsid w:val="00E52E08"/>
    <w:rsid w:val="00E5426D"/>
    <w:rsid w:val="00E579CF"/>
    <w:rsid w:val="00E62DF6"/>
    <w:rsid w:val="00E85C8A"/>
    <w:rsid w:val="00E8743E"/>
    <w:rsid w:val="00EA660A"/>
    <w:rsid w:val="00EB3ECC"/>
    <w:rsid w:val="00ED06AD"/>
    <w:rsid w:val="00ED12AD"/>
    <w:rsid w:val="00ED15BD"/>
    <w:rsid w:val="00ED6AB4"/>
    <w:rsid w:val="00EF6F52"/>
    <w:rsid w:val="00F2275A"/>
    <w:rsid w:val="00F24D3A"/>
    <w:rsid w:val="00F41297"/>
    <w:rsid w:val="00F43A7A"/>
    <w:rsid w:val="00F65144"/>
    <w:rsid w:val="00F75B91"/>
    <w:rsid w:val="00F95F51"/>
    <w:rsid w:val="00FB0E5A"/>
    <w:rsid w:val="00FF16D6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CF"/>
  </w:style>
  <w:style w:type="paragraph" w:styleId="Stopka">
    <w:name w:val="footer"/>
    <w:basedOn w:val="Normalny"/>
    <w:link w:val="StopkaZnak"/>
    <w:uiPriority w:val="99"/>
    <w:unhideWhenUsed/>
    <w:rsid w:val="00E5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CF"/>
  </w:style>
  <w:style w:type="paragraph" w:styleId="Tekstdymka">
    <w:name w:val="Balloon Text"/>
    <w:basedOn w:val="Normalny"/>
    <w:link w:val="TekstdymkaZnak"/>
    <w:uiPriority w:val="99"/>
    <w:semiHidden/>
    <w:unhideWhenUsed/>
    <w:rsid w:val="00E5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CF"/>
  </w:style>
  <w:style w:type="paragraph" w:styleId="Stopka">
    <w:name w:val="footer"/>
    <w:basedOn w:val="Normalny"/>
    <w:link w:val="StopkaZnak"/>
    <w:uiPriority w:val="99"/>
    <w:unhideWhenUsed/>
    <w:rsid w:val="00E5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CF"/>
  </w:style>
  <w:style w:type="paragraph" w:styleId="Tekstdymka">
    <w:name w:val="Balloon Text"/>
    <w:basedOn w:val="Normalny"/>
    <w:link w:val="TekstdymkaZnak"/>
    <w:uiPriority w:val="99"/>
    <w:semiHidden/>
    <w:unhideWhenUsed/>
    <w:rsid w:val="00E5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F5DA-7351-4D44-A20B-5952F26F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13550</Words>
  <Characters>81306</Characters>
  <Application>Microsoft Office Word</Application>
  <DocSecurity>4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Wojciech Zalewski</cp:lastModifiedBy>
  <cp:revision>2</cp:revision>
  <cp:lastPrinted>2014-10-22T10:05:00Z</cp:lastPrinted>
  <dcterms:created xsi:type="dcterms:W3CDTF">2014-10-22T10:05:00Z</dcterms:created>
  <dcterms:modified xsi:type="dcterms:W3CDTF">2014-10-22T10:05:00Z</dcterms:modified>
</cp:coreProperties>
</file>